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89" w:rsidRDefault="00C42889" w:rsidP="000B730F">
      <w:pPr>
        <w:rPr>
          <w:lang w:val="uk-UA"/>
        </w:rPr>
      </w:pPr>
    </w:p>
    <w:p w:rsidR="008D6D2D" w:rsidRDefault="008D6D2D" w:rsidP="008D6D2D">
      <w:pPr>
        <w:pStyle w:val="ad"/>
        <w:rPr>
          <w:rFonts w:ascii="Times New Roman" w:hAnsi="Times New Roman" w:cs="Times New Roman"/>
          <w:sz w:val="28"/>
          <w:szCs w:val="28"/>
        </w:rPr>
      </w:pPr>
      <w:r>
        <w:rPr>
          <w:rFonts w:ascii="Times New Roman" w:hAnsi="Times New Roman" w:cs="Times New Roman"/>
          <w:sz w:val="28"/>
          <w:szCs w:val="28"/>
        </w:rPr>
        <w:t>Про надання дозволу на зарахування</w:t>
      </w:r>
    </w:p>
    <w:p w:rsidR="008D6D2D" w:rsidRDefault="008D6D2D" w:rsidP="008D6D2D">
      <w:pPr>
        <w:pStyle w:val="ad"/>
        <w:rPr>
          <w:rFonts w:ascii="Times New Roman" w:hAnsi="Times New Roman" w:cs="Times New Roman"/>
          <w:sz w:val="28"/>
          <w:szCs w:val="28"/>
        </w:rPr>
      </w:pPr>
      <w:r>
        <w:rPr>
          <w:rFonts w:ascii="Times New Roman" w:hAnsi="Times New Roman" w:cs="Times New Roman"/>
          <w:sz w:val="28"/>
          <w:szCs w:val="28"/>
        </w:rPr>
        <w:t>на навчання за екстернатною формою,</w:t>
      </w:r>
    </w:p>
    <w:p w:rsidR="008D6D2D" w:rsidRDefault="008D6D2D" w:rsidP="008D6D2D">
      <w:pPr>
        <w:pStyle w:val="ad"/>
        <w:rPr>
          <w:rFonts w:ascii="Times New Roman" w:hAnsi="Times New Roman" w:cs="Times New Roman"/>
          <w:sz w:val="28"/>
          <w:szCs w:val="28"/>
        </w:rPr>
      </w:pPr>
      <w:r>
        <w:rPr>
          <w:rFonts w:ascii="Times New Roman" w:hAnsi="Times New Roman" w:cs="Times New Roman"/>
          <w:sz w:val="28"/>
          <w:szCs w:val="28"/>
        </w:rPr>
        <w:t>проходження річного оцінювання та</w:t>
      </w:r>
    </w:p>
    <w:p w:rsidR="008D6D2D" w:rsidRDefault="008D6D2D" w:rsidP="008D6D2D">
      <w:pPr>
        <w:pStyle w:val="ad"/>
        <w:rPr>
          <w:rFonts w:ascii="Times New Roman" w:hAnsi="Times New Roman" w:cs="Times New Roman"/>
          <w:sz w:val="28"/>
          <w:szCs w:val="28"/>
        </w:rPr>
      </w:pPr>
      <w:r>
        <w:rPr>
          <w:rFonts w:ascii="Times New Roman" w:hAnsi="Times New Roman" w:cs="Times New Roman"/>
          <w:sz w:val="28"/>
          <w:szCs w:val="28"/>
        </w:rPr>
        <w:t xml:space="preserve">державної підсумкової атестації </w:t>
      </w:r>
    </w:p>
    <w:p w:rsidR="008D6D2D" w:rsidRDefault="008D6D2D" w:rsidP="008D6D2D">
      <w:pPr>
        <w:pStyle w:val="ad"/>
        <w:rPr>
          <w:rFonts w:ascii="Times New Roman" w:hAnsi="Times New Roman" w:cs="Times New Roman"/>
          <w:sz w:val="28"/>
          <w:szCs w:val="28"/>
          <w:lang w:val="uk-UA"/>
        </w:rPr>
      </w:pPr>
      <w:r>
        <w:rPr>
          <w:rFonts w:ascii="Times New Roman" w:hAnsi="Times New Roman" w:cs="Times New Roman"/>
          <w:sz w:val="28"/>
          <w:szCs w:val="28"/>
        </w:rPr>
        <w:t xml:space="preserve">за курс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базової та повної </w:t>
      </w:r>
    </w:p>
    <w:p w:rsidR="008D6D2D" w:rsidRDefault="008D6D2D" w:rsidP="008D6D2D">
      <w:pPr>
        <w:pStyle w:val="ad"/>
        <w:rPr>
          <w:rFonts w:ascii="Times New Roman" w:hAnsi="Times New Roman" w:cs="Times New Roman"/>
          <w:sz w:val="28"/>
          <w:szCs w:val="28"/>
        </w:rPr>
      </w:pPr>
      <w:r>
        <w:rPr>
          <w:rFonts w:ascii="Times New Roman" w:hAnsi="Times New Roman" w:cs="Times New Roman"/>
          <w:sz w:val="28"/>
          <w:szCs w:val="28"/>
        </w:rPr>
        <w:t xml:space="preserve">загальної середньої освіти </w:t>
      </w:r>
    </w:p>
    <w:p w:rsidR="008D6D2D" w:rsidRDefault="008D6D2D" w:rsidP="008D6D2D">
      <w:pPr>
        <w:pStyle w:val="ad"/>
        <w:rPr>
          <w:rFonts w:ascii="Times New Roman" w:hAnsi="Times New Roman" w:cs="Times New Roman"/>
          <w:sz w:val="28"/>
          <w:szCs w:val="28"/>
          <w:lang w:val="uk-UA"/>
        </w:rPr>
      </w:pPr>
      <w:r>
        <w:rPr>
          <w:rFonts w:ascii="Times New Roman" w:hAnsi="Times New Roman" w:cs="Times New Roman"/>
          <w:sz w:val="28"/>
          <w:szCs w:val="28"/>
          <w:lang w:val="uk-UA"/>
        </w:rPr>
        <w:t>у 2018/2019 навчальному році</w:t>
      </w:r>
    </w:p>
    <w:p w:rsidR="008D6D2D" w:rsidRDefault="008D6D2D" w:rsidP="008D6D2D">
      <w:pPr>
        <w:pStyle w:val="ad"/>
        <w:rPr>
          <w:rFonts w:ascii="Times New Roman" w:hAnsi="Times New Roman" w:cs="Times New Roman"/>
          <w:sz w:val="28"/>
          <w:szCs w:val="28"/>
          <w:lang w:val="uk-UA"/>
        </w:rPr>
      </w:pPr>
    </w:p>
    <w:p w:rsidR="008D6D2D" w:rsidRDefault="008D6D2D" w:rsidP="008D6D2D">
      <w:pPr>
        <w:pStyle w:val="a9"/>
        <w:tabs>
          <w:tab w:val="left" w:pos="9360"/>
        </w:tabs>
        <w:ind w:right="-6"/>
        <w:rPr>
          <w:sz w:val="28"/>
          <w:szCs w:val="28"/>
        </w:rPr>
      </w:pPr>
      <w:r>
        <w:rPr>
          <w:sz w:val="28"/>
          <w:szCs w:val="28"/>
        </w:rPr>
        <w:t xml:space="preserve">                     </w:t>
      </w:r>
    </w:p>
    <w:p w:rsidR="008D6D2D" w:rsidRDefault="008D6D2D" w:rsidP="008D6D2D">
      <w:pPr>
        <w:pStyle w:val="a9"/>
        <w:tabs>
          <w:tab w:val="left" w:pos="9360"/>
        </w:tabs>
        <w:ind w:right="-6"/>
        <w:rPr>
          <w:sz w:val="28"/>
          <w:szCs w:val="28"/>
        </w:rPr>
      </w:pPr>
    </w:p>
    <w:p w:rsidR="008D6D2D" w:rsidRDefault="008D6D2D" w:rsidP="008D6D2D">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виконання законів України «Про освіту», «Про загальну середню освіту», Положення про екстернат у загальноосвітніх навчальних закладах, затвердженого  наказом  Міністерства  освіти  і науки України  від 13.03.2017 № 369, зареєстрованого в Міністерстві юстиції України 28.03.2017 за  №416/30284 та п.7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зареєстрованого у Міністерстві юстиції України 14.02.2015 № 157/26602, </w:t>
      </w:r>
    </w:p>
    <w:p w:rsidR="008D6D2D" w:rsidRDefault="008D6D2D" w:rsidP="008D6D2D">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 а к а з у ю:</w:t>
      </w:r>
    </w:p>
    <w:p w:rsidR="008D6D2D" w:rsidRDefault="008D6D2D" w:rsidP="008D6D2D">
      <w:pPr>
        <w:pStyle w:val="ab"/>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Надати дозвіл на зарахування на навчання за екстернатною формою, проходження річного оцінювання та державної підсумкової атестації за курс базової загальної середньої освіти та повної загальної середньої освіти неповнолітнім громадянам, які не завершили навчання в навчальному закладі системи загальної середньої освіти та мають бажання прискорено опанувати навчальний матеріал відповідного класу:</w:t>
      </w:r>
    </w:p>
    <w:tbl>
      <w:tblPr>
        <w:tblW w:w="108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097"/>
        <w:gridCol w:w="993"/>
        <w:gridCol w:w="1559"/>
        <w:gridCol w:w="1842"/>
        <w:gridCol w:w="1983"/>
        <w:gridCol w:w="1842"/>
      </w:tblGrid>
      <w:tr w:rsidR="008D6D2D" w:rsidTr="008D6D2D">
        <w:trPr>
          <w:trHeight w:val="1294"/>
        </w:trPr>
        <w:tc>
          <w:tcPr>
            <w:tcW w:w="514" w:type="dxa"/>
            <w:tcBorders>
              <w:top w:val="single" w:sz="4" w:space="0" w:color="auto"/>
              <w:left w:val="single" w:sz="4" w:space="0" w:color="auto"/>
              <w:bottom w:val="single" w:sz="4" w:space="0" w:color="auto"/>
              <w:right w:val="single" w:sz="4" w:space="0" w:color="auto"/>
            </w:tcBorders>
            <w:hideMark/>
          </w:tcPr>
          <w:p w:rsidR="008D6D2D" w:rsidRDefault="008D6D2D">
            <w:pP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097" w:type="dxa"/>
            <w:tcBorders>
              <w:top w:val="single" w:sz="4" w:space="0" w:color="auto"/>
              <w:left w:val="single" w:sz="4" w:space="0" w:color="auto"/>
              <w:bottom w:val="single" w:sz="4" w:space="0" w:color="auto"/>
              <w:right w:val="single" w:sz="4" w:space="0" w:color="auto"/>
            </w:tcBorders>
            <w:hideMark/>
          </w:tcPr>
          <w:p w:rsidR="008D6D2D" w:rsidRDefault="008D6D2D">
            <w:pPr>
              <w:jc w:val="center"/>
              <w:rPr>
                <w:rFonts w:ascii="Times New Roman" w:hAnsi="Times New Roman" w:cs="Times New Roman"/>
                <w:sz w:val="28"/>
                <w:szCs w:val="28"/>
                <w:lang w:val="uk-UA"/>
              </w:rPr>
            </w:pPr>
            <w:r>
              <w:rPr>
                <w:rFonts w:ascii="Times New Roman" w:hAnsi="Times New Roman" w:cs="Times New Roman"/>
                <w:sz w:val="28"/>
                <w:szCs w:val="28"/>
                <w:lang w:val="uk-UA"/>
              </w:rPr>
              <w:t>ПІБ</w:t>
            </w:r>
          </w:p>
        </w:tc>
        <w:tc>
          <w:tcPr>
            <w:tcW w:w="993" w:type="dxa"/>
            <w:tcBorders>
              <w:top w:val="single" w:sz="4" w:space="0" w:color="auto"/>
              <w:left w:val="single" w:sz="4" w:space="0" w:color="auto"/>
              <w:bottom w:val="single" w:sz="4" w:space="0" w:color="auto"/>
              <w:right w:val="single" w:sz="4" w:space="0" w:color="auto"/>
            </w:tcBorders>
            <w:hideMark/>
          </w:tcPr>
          <w:p w:rsidR="008D6D2D" w:rsidRDefault="008D6D2D">
            <w:pPr>
              <w:rPr>
                <w:rFonts w:ascii="Times New Roman" w:hAnsi="Times New Roman" w:cs="Times New Roman"/>
                <w:sz w:val="28"/>
                <w:szCs w:val="28"/>
                <w:lang w:val="uk-UA"/>
              </w:rPr>
            </w:pPr>
            <w:r>
              <w:rPr>
                <w:rFonts w:ascii="Times New Roman" w:hAnsi="Times New Roman" w:cs="Times New Roman"/>
                <w:sz w:val="28"/>
                <w:szCs w:val="28"/>
                <w:lang w:val="uk-UA"/>
              </w:rPr>
              <w:t>Дата народження</w:t>
            </w:r>
          </w:p>
        </w:tc>
        <w:tc>
          <w:tcPr>
            <w:tcW w:w="1559" w:type="dxa"/>
            <w:tcBorders>
              <w:top w:val="single" w:sz="4" w:space="0" w:color="auto"/>
              <w:left w:val="single" w:sz="4" w:space="0" w:color="auto"/>
              <w:bottom w:val="single" w:sz="4" w:space="0" w:color="auto"/>
              <w:right w:val="single" w:sz="4" w:space="0" w:color="auto"/>
            </w:tcBorders>
            <w:hideMark/>
          </w:tcPr>
          <w:p w:rsidR="008D6D2D" w:rsidRDefault="008D6D2D">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1842" w:type="dxa"/>
            <w:tcBorders>
              <w:top w:val="single" w:sz="4" w:space="0" w:color="auto"/>
              <w:left w:val="single" w:sz="4" w:space="0" w:color="auto"/>
              <w:bottom w:val="single" w:sz="4" w:space="0" w:color="auto"/>
              <w:right w:val="single" w:sz="4" w:space="0" w:color="auto"/>
            </w:tcBorders>
            <w:hideMark/>
          </w:tcPr>
          <w:p w:rsidR="008D6D2D" w:rsidRDefault="008D6D2D">
            <w:pPr>
              <w:rPr>
                <w:rFonts w:ascii="Times New Roman" w:hAnsi="Times New Roman" w:cs="Times New Roman"/>
                <w:sz w:val="28"/>
                <w:szCs w:val="28"/>
                <w:lang w:val="uk-UA"/>
              </w:rPr>
            </w:pPr>
            <w:r>
              <w:rPr>
                <w:rFonts w:ascii="Times New Roman" w:hAnsi="Times New Roman" w:cs="Times New Roman"/>
                <w:sz w:val="28"/>
                <w:szCs w:val="28"/>
                <w:lang w:val="uk-UA"/>
              </w:rPr>
              <w:t>Місце</w:t>
            </w:r>
          </w:p>
          <w:p w:rsidR="008D6D2D" w:rsidRDefault="008D6D2D">
            <w:pPr>
              <w:rPr>
                <w:rFonts w:ascii="Times New Roman" w:hAnsi="Times New Roman" w:cs="Times New Roman"/>
                <w:sz w:val="28"/>
                <w:szCs w:val="28"/>
                <w:lang w:val="uk-UA"/>
              </w:rPr>
            </w:pPr>
            <w:r>
              <w:rPr>
                <w:rFonts w:ascii="Times New Roman" w:hAnsi="Times New Roman" w:cs="Times New Roman"/>
                <w:sz w:val="28"/>
                <w:szCs w:val="28"/>
                <w:lang w:val="uk-UA"/>
              </w:rPr>
              <w:t>прописки</w:t>
            </w:r>
          </w:p>
        </w:tc>
        <w:tc>
          <w:tcPr>
            <w:tcW w:w="1983" w:type="dxa"/>
            <w:tcBorders>
              <w:top w:val="single" w:sz="4" w:space="0" w:color="auto"/>
              <w:left w:val="single" w:sz="4" w:space="0" w:color="auto"/>
              <w:bottom w:val="single" w:sz="4" w:space="0" w:color="auto"/>
              <w:right w:val="single" w:sz="4" w:space="0" w:color="auto"/>
            </w:tcBorders>
            <w:hideMark/>
          </w:tcPr>
          <w:p w:rsidR="008D6D2D" w:rsidRDefault="008D6D2D">
            <w:pPr>
              <w:rPr>
                <w:rFonts w:ascii="Times New Roman" w:hAnsi="Times New Roman" w:cs="Times New Roman"/>
                <w:sz w:val="28"/>
                <w:szCs w:val="28"/>
                <w:lang w:val="uk-UA"/>
              </w:rPr>
            </w:pPr>
            <w:r>
              <w:rPr>
                <w:rFonts w:ascii="Times New Roman" w:hAnsi="Times New Roman" w:cs="Times New Roman"/>
                <w:sz w:val="28"/>
                <w:szCs w:val="28"/>
                <w:lang w:val="uk-UA"/>
              </w:rPr>
              <w:t>На який документ проводиться навчання</w:t>
            </w:r>
          </w:p>
        </w:tc>
        <w:tc>
          <w:tcPr>
            <w:tcW w:w="1842" w:type="dxa"/>
            <w:tcBorders>
              <w:top w:val="single" w:sz="4" w:space="0" w:color="auto"/>
              <w:left w:val="single" w:sz="4" w:space="0" w:color="auto"/>
              <w:bottom w:val="single" w:sz="4" w:space="0" w:color="auto"/>
              <w:right w:val="single" w:sz="4" w:space="0" w:color="auto"/>
            </w:tcBorders>
            <w:hideMark/>
          </w:tcPr>
          <w:p w:rsidR="008D6D2D" w:rsidRDefault="008D6D2D">
            <w:pPr>
              <w:rPr>
                <w:rFonts w:ascii="Times New Roman" w:hAnsi="Times New Roman" w:cs="Times New Roman"/>
                <w:sz w:val="28"/>
                <w:szCs w:val="28"/>
                <w:lang w:val="uk-UA"/>
              </w:rPr>
            </w:pPr>
            <w:r>
              <w:rPr>
                <w:rFonts w:ascii="Times New Roman" w:hAnsi="Times New Roman" w:cs="Times New Roman"/>
                <w:sz w:val="28"/>
                <w:szCs w:val="28"/>
                <w:lang w:val="uk-UA"/>
              </w:rPr>
              <w:t>До якого закладу</w:t>
            </w:r>
          </w:p>
        </w:tc>
      </w:tr>
      <w:tr w:rsidR="008D6D2D" w:rsidTr="008D6D2D">
        <w:tc>
          <w:tcPr>
            <w:tcW w:w="514" w:type="dxa"/>
            <w:tcBorders>
              <w:top w:val="single" w:sz="4" w:space="0" w:color="auto"/>
              <w:left w:val="single" w:sz="4" w:space="0" w:color="auto"/>
              <w:bottom w:val="single" w:sz="4" w:space="0" w:color="auto"/>
              <w:right w:val="single" w:sz="4" w:space="0" w:color="auto"/>
            </w:tcBorders>
            <w:hideMark/>
          </w:tcPr>
          <w:p w:rsidR="008D6D2D" w:rsidRDefault="008D6D2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97" w:type="dxa"/>
            <w:tcBorders>
              <w:top w:val="single" w:sz="4" w:space="0" w:color="auto"/>
              <w:left w:val="single" w:sz="4" w:space="0" w:color="auto"/>
              <w:bottom w:val="single" w:sz="4" w:space="0" w:color="auto"/>
              <w:right w:val="single" w:sz="4" w:space="0" w:color="auto"/>
            </w:tcBorders>
            <w:hideMark/>
          </w:tcPr>
          <w:p w:rsidR="008D6D2D" w:rsidRDefault="008D6D2D">
            <w:pPr>
              <w:pStyle w:val="ad"/>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Михайличенко</w:t>
            </w:r>
          </w:p>
          <w:p w:rsidR="008D6D2D" w:rsidRDefault="008D6D2D">
            <w:pPr>
              <w:pStyle w:val="ad"/>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Вероніка</w:t>
            </w:r>
          </w:p>
          <w:p w:rsidR="008D6D2D" w:rsidRDefault="008D6D2D">
            <w:pPr>
              <w:pStyle w:val="ad"/>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Вячеславівна</w:t>
            </w:r>
          </w:p>
        </w:tc>
        <w:tc>
          <w:tcPr>
            <w:tcW w:w="993" w:type="dxa"/>
            <w:tcBorders>
              <w:top w:val="single" w:sz="4" w:space="0" w:color="auto"/>
              <w:left w:val="single" w:sz="4" w:space="0" w:color="auto"/>
              <w:bottom w:val="single" w:sz="4" w:space="0" w:color="auto"/>
              <w:right w:val="single" w:sz="4" w:space="0" w:color="auto"/>
            </w:tcBorders>
            <w:hideMark/>
          </w:tcPr>
          <w:p w:rsidR="008D6D2D" w:rsidRDefault="008D6D2D">
            <w:pPr>
              <w:rPr>
                <w:rFonts w:ascii="Times New Roman" w:hAnsi="Times New Roman" w:cs="Times New Roman"/>
                <w:sz w:val="28"/>
                <w:szCs w:val="28"/>
                <w:lang w:val="uk-UA"/>
              </w:rPr>
            </w:pPr>
            <w:r>
              <w:rPr>
                <w:rFonts w:ascii="Times New Roman" w:hAnsi="Times New Roman" w:cs="Times New Roman"/>
                <w:sz w:val="28"/>
                <w:szCs w:val="28"/>
                <w:lang w:val="uk-UA"/>
              </w:rPr>
              <w:t>12.07.</w:t>
            </w:r>
          </w:p>
          <w:p w:rsidR="008D6D2D" w:rsidRDefault="008D6D2D" w:rsidP="008D6D2D">
            <w:pPr>
              <w:rPr>
                <w:rFonts w:ascii="Times New Roman" w:hAnsi="Times New Roman" w:cs="Times New Roman"/>
                <w:sz w:val="28"/>
                <w:szCs w:val="28"/>
                <w:lang w:val="uk-UA"/>
              </w:rPr>
            </w:pPr>
            <w:r>
              <w:rPr>
                <w:rFonts w:ascii="Times New Roman" w:hAnsi="Times New Roman" w:cs="Times New Roman"/>
                <w:sz w:val="28"/>
                <w:szCs w:val="28"/>
                <w:lang w:val="uk-UA"/>
              </w:rPr>
              <w:t>2004</w:t>
            </w:r>
          </w:p>
        </w:tc>
        <w:tc>
          <w:tcPr>
            <w:tcW w:w="1559" w:type="dxa"/>
            <w:tcBorders>
              <w:top w:val="single" w:sz="4" w:space="0" w:color="auto"/>
              <w:left w:val="single" w:sz="4" w:space="0" w:color="auto"/>
              <w:bottom w:val="single" w:sz="4" w:space="0" w:color="auto"/>
              <w:right w:val="single" w:sz="4" w:space="0" w:color="auto"/>
            </w:tcBorders>
            <w:hideMark/>
          </w:tcPr>
          <w:p w:rsidR="008D6D2D" w:rsidRDefault="008D6D2D">
            <w:pPr>
              <w:rPr>
                <w:rFonts w:ascii="Times New Roman" w:hAnsi="Times New Roman" w:cs="Times New Roman"/>
                <w:sz w:val="28"/>
                <w:szCs w:val="28"/>
                <w:lang w:val="uk-UA"/>
              </w:rPr>
            </w:pPr>
            <w:r>
              <w:rPr>
                <w:rFonts w:ascii="Times New Roman" w:hAnsi="Times New Roman" w:cs="Times New Roman"/>
                <w:sz w:val="28"/>
                <w:szCs w:val="28"/>
                <w:lang w:val="uk-UA"/>
              </w:rPr>
              <w:t>8 клас</w:t>
            </w:r>
          </w:p>
        </w:tc>
        <w:tc>
          <w:tcPr>
            <w:tcW w:w="1842" w:type="dxa"/>
            <w:tcBorders>
              <w:top w:val="single" w:sz="4" w:space="0" w:color="auto"/>
              <w:left w:val="single" w:sz="4" w:space="0" w:color="auto"/>
              <w:bottom w:val="single" w:sz="4" w:space="0" w:color="auto"/>
              <w:right w:val="single" w:sz="4" w:space="0" w:color="auto"/>
            </w:tcBorders>
            <w:hideMark/>
          </w:tcPr>
          <w:p w:rsidR="008D6D2D" w:rsidRDefault="008D6D2D" w:rsidP="008D6D2D">
            <w:pPr>
              <w:rPr>
                <w:rFonts w:ascii="Times New Roman" w:hAnsi="Times New Roman" w:cs="Times New Roman"/>
                <w:sz w:val="28"/>
                <w:szCs w:val="28"/>
                <w:lang w:val="uk-UA"/>
              </w:rPr>
            </w:pPr>
            <w:r>
              <w:rPr>
                <w:rFonts w:ascii="Times New Roman" w:hAnsi="Times New Roman" w:cs="Times New Roman"/>
                <w:sz w:val="28"/>
                <w:szCs w:val="28"/>
                <w:lang w:val="uk-UA"/>
              </w:rPr>
              <w:t>М. Донецьк, вул. Матьокіна,7/7</w:t>
            </w:r>
          </w:p>
        </w:tc>
        <w:tc>
          <w:tcPr>
            <w:tcW w:w="1983" w:type="dxa"/>
            <w:tcBorders>
              <w:top w:val="single" w:sz="4" w:space="0" w:color="auto"/>
              <w:left w:val="single" w:sz="4" w:space="0" w:color="auto"/>
              <w:bottom w:val="single" w:sz="4" w:space="0" w:color="auto"/>
              <w:right w:val="single" w:sz="4" w:space="0" w:color="auto"/>
            </w:tcBorders>
            <w:hideMark/>
          </w:tcPr>
          <w:p w:rsidR="008D6D2D" w:rsidRDefault="008D6D2D" w:rsidP="008D6D2D">
            <w:pPr>
              <w:rPr>
                <w:rFonts w:ascii="Times New Roman" w:hAnsi="Times New Roman" w:cs="Times New Roman"/>
                <w:sz w:val="28"/>
                <w:szCs w:val="28"/>
                <w:lang w:val="uk-UA"/>
              </w:rPr>
            </w:pPr>
            <w:r>
              <w:rPr>
                <w:rFonts w:ascii="Times New Roman" w:hAnsi="Times New Roman" w:cs="Times New Roman"/>
                <w:sz w:val="28"/>
                <w:szCs w:val="28"/>
                <w:lang w:val="uk-UA"/>
              </w:rPr>
              <w:t>Свідоцтво про базову середню освіту</w:t>
            </w:r>
          </w:p>
        </w:tc>
        <w:tc>
          <w:tcPr>
            <w:tcW w:w="1842" w:type="dxa"/>
            <w:tcBorders>
              <w:top w:val="single" w:sz="4" w:space="0" w:color="auto"/>
              <w:left w:val="single" w:sz="4" w:space="0" w:color="auto"/>
              <w:bottom w:val="single" w:sz="4" w:space="0" w:color="auto"/>
              <w:right w:val="single" w:sz="4" w:space="0" w:color="auto"/>
            </w:tcBorders>
            <w:hideMark/>
          </w:tcPr>
          <w:p w:rsidR="008D6D2D" w:rsidRDefault="008D6D2D">
            <w:pPr>
              <w:rPr>
                <w:rFonts w:ascii="Times New Roman" w:hAnsi="Times New Roman" w:cs="Times New Roman"/>
                <w:sz w:val="28"/>
                <w:szCs w:val="28"/>
                <w:lang w:val="uk-UA"/>
              </w:rPr>
            </w:pPr>
            <w:r>
              <w:rPr>
                <w:rFonts w:ascii="Times New Roman" w:hAnsi="Times New Roman" w:cs="Times New Roman"/>
                <w:sz w:val="28"/>
                <w:szCs w:val="28"/>
                <w:lang w:val="uk-UA"/>
              </w:rPr>
              <w:t xml:space="preserve">Волноваська ЗОШ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III</w:t>
            </w:r>
            <w:r w:rsidRPr="008D6D2D">
              <w:rPr>
                <w:rFonts w:ascii="Times New Roman" w:hAnsi="Times New Roman" w:cs="Times New Roman"/>
                <w:sz w:val="28"/>
                <w:szCs w:val="28"/>
              </w:rPr>
              <w:t xml:space="preserve"> </w:t>
            </w:r>
            <w:r>
              <w:rPr>
                <w:rFonts w:ascii="Times New Roman" w:hAnsi="Times New Roman" w:cs="Times New Roman"/>
                <w:sz w:val="28"/>
                <w:szCs w:val="28"/>
                <w:lang w:val="uk-UA"/>
              </w:rPr>
              <w:t>№7</w:t>
            </w:r>
          </w:p>
        </w:tc>
      </w:tr>
      <w:tr w:rsidR="008D6D2D" w:rsidTr="008D6D2D">
        <w:tc>
          <w:tcPr>
            <w:tcW w:w="514" w:type="dxa"/>
            <w:tcBorders>
              <w:top w:val="single" w:sz="4" w:space="0" w:color="auto"/>
              <w:left w:val="single" w:sz="4" w:space="0" w:color="auto"/>
              <w:bottom w:val="single" w:sz="4" w:space="0" w:color="auto"/>
              <w:right w:val="single" w:sz="4" w:space="0" w:color="auto"/>
            </w:tcBorders>
            <w:hideMark/>
          </w:tcPr>
          <w:p w:rsidR="008D6D2D" w:rsidRDefault="008D6D2D" w:rsidP="0021279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2097" w:type="dxa"/>
            <w:tcBorders>
              <w:top w:val="single" w:sz="4" w:space="0" w:color="auto"/>
              <w:left w:val="single" w:sz="4" w:space="0" w:color="auto"/>
              <w:bottom w:val="single" w:sz="4" w:space="0" w:color="auto"/>
              <w:right w:val="single" w:sz="4" w:space="0" w:color="auto"/>
            </w:tcBorders>
            <w:hideMark/>
          </w:tcPr>
          <w:p w:rsidR="008D6D2D" w:rsidRDefault="008D6D2D" w:rsidP="0021279B">
            <w:pPr>
              <w:pStyle w:val="ad"/>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Захаров</w:t>
            </w:r>
          </w:p>
          <w:p w:rsidR="008D6D2D" w:rsidRDefault="008D6D2D" w:rsidP="0021279B">
            <w:pPr>
              <w:pStyle w:val="ad"/>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Олег</w:t>
            </w:r>
          </w:p>
          <w:p w:rsidR="008D6D2D" w:rsidRDefault="008D6D2D" w:rsidP="0021279B">
            <w:pPr>
              <w:pStyle w:val="ad"/>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Станиславович</w:t>
            </w:r>
          </w:p>
        </w:tc>
        <w:tc>
          <w:tcPr>
            <w:tcW w:w="993" w:type="dxa"/>
            <w:tcBorders>
              <w:top w:val="single" w:sz="4" w:space="0" w:color="auto"/>
              <w:left w:val="single" w:sz="4" w:space="0" w:color="auto"/>
              <w:bottom w:val="single" w:sz="4" w:space="0" w:color="auto"/>
              <w:right w:val="single" w:sz="4" w:space="0" w:color="auto"/>
            </w:tcBorders>
            <w:hideMark/>
          </w:tcPr>
          <w:p w:rsidR="008D6D2D" w:rsidRDefault="008D6D2D" w:rsidP="0021279B">
            <w:pPr>
              <w:rPr>
                <w:rFonts w:ascii="Times New Roman" w:hAnsi="Times New Roman" w:cs="Times New Roman"/>
                <w:sz w:val="28"/>
                <w:szCs w:val="28"/>
                <w:lang w:val="uk-UA"/>
              </w:rPr>
            </w:pPr>
            <w:r>
              <w:rPr>
                <w:rFonts w:ascii="Times New Roman" w:hAnsi="Times New Roman" w:cs="Times New Roman"/>
                <w:sz w:val="28"/>
                <w:szCs w:val="28"/>
                <w:lang w:val="uk-UA"/>
              </w:rPr>
              <w:t>17.02.</w:t>
            </w:r>
          </w:p>
          <w:p w:rsidR="008D6D2D" w:rsidRDefault="008D6D2D" w:rsidP="0021279B">
            <w:pPr>
              <w:rPr>
                <w:rFonts w:ascii="Times New Roman" w:hAnsi="Times New Roman" w:cs="Times New Roman"/>
                <w:sz w:val="28"/>
                <w:szCs w:val="28"/>
                <w:lang w:val="uk-UA"/>
              </w:rPr>
            </w:pPr>
            <w:r>
              <w:rPr>
                <w:rFonts w:ascii="Times New Roman" w:hAnsi="Times New Roman" w:cs="Times New Roman"/>
                <w:sz w:val="28"/>
                <w:szCs w:val="28"/>
                <w:lang w:val="uk-UA"/>
              </w:rPr>
              <w:t>2004</w:t>
            </w:r>
          </w:p>
        </w:tc>
        <w:tc>
          <w:tcPr>
            <w:tcW w:w="1559" w:type="dxa"/>
            <w:tcBorders>
              <w:top w:val="single" w:sz="4" w:space="0" w:color="auto"/>
              <w:left w:val="single" w:sz="4" w:space="0" w:color="auto"/>
              <w:bottom w:val="single" w:sz="4" w:space="0" w:color="auto"/>
              <w:right w:val="single" w:sz="4" w:space="0" w:color="auto"/>
            </w:tcBorders>
            <w:hideMark/>
          </w:tcPr>
          <w:p w:rsidR="008D6D2D" w:rsidRDefault="008D6D2D" w:rsidP="0021279B">
            <w:pPr>
              <w:rPr>
                <w:rFonts w:ascii="Times New Roman" w:hAnsi="Times New Roman" w:cs="Times New Roman"/>
                <w:sz w:val="28"/>
                <w:szCs w:val="28"/>
                <w:lang w:val="uk-UA"/>
              </w:rPr>
            </w:pPr>
            <w:r>
              <w:rPr>
                <w:rFonts w:ascii="Times New Roman" w:hAnsi="Times New Roman" w:cs="Times New Roman"/>
                <w:sz w:val="28"/>
                <w:szCs w:val="28"/>
                <w:lang w:val="uk-UA"/>
              </w:rPr>
              <w:t>8 клас</w:t>
            </w:r>
          </w:p>
        </w:tc>
        <w:tc>
          <w:tcPr>
            <w:tcW w:w="1842" w:type="dxa"/>
            <w:tcBorders>
              <w:top w:val="single" w:sz="4" w:space="0" w:color="auto"/>
              <w:left w:val="single" w:sz="4" w:space="0" w:color="auto"/>
              <w:bottom w:val="single" w:sz="4" w:space="0" w:color="auto"/>
              <w:right w:val="single" w:sz="4" w:space="0" w:color="auto"/>
            </w:tcBorders>
            <w:hideMark/>
          </w:tcPr>
          <w:p w:rsidR="008D6D2D" w:rsidRDefault="008D6D2D" w:rsidP="008D6D2D">
            <w:pPr>
              <w:rPr>
                <w:rFonts w:ascii="Times New Roman" w:hAnsi="Times New Roman" w:cs="Times New Roman"/>
                <w:sz w:val="28"/>
                <w:szCs w:val="28"/>
                <w:lang w:val="uk-UA"/>
              </w:rPr>
            </w:pPr>
            <w:r>
              <w:rPr>
                <w:rFonts w:ascii="Times New Roman" w:hAnsi="Times New Roman" w:cs="Times New Roman"/>
                <w:sz w:val="28"/>
                <w:szCs w:val="28"/>
                <w:lang w:val="uk-UA"/>
              </w:rPr>
              <w:t>М. Донецьк, п-т. Ілічча,30/3</w:t>
            </w:r>
          </w:p>
        </w:tc>
        <w:tc>
          <w:tcPr>
            <w:tcW w:w="1983" w:type="dxa"/>
            <w:tcBorders>
              <w:top w:val="single" w:sz="4" w:space="0" w:color="auto"/>
              <w:left w:val="single" w:sz="4" w:space="0" w:color="auto"/>
              <w:bottom w:val="single" w:sz="4" w:space="0" w:color="auto"/>
              <w:right w:val="single" w:sz="4" w:space="0" w:color="auto"/>
            </w:tcBorders>
            <w:hideMark/>
          </w:tcPr>
          <w:p w:rsidR="008D6D2D" w:rsidRDefault="008D6D2D" w:rsidP="0021279B">
            <w:pPr>
              <w:rPr>
                <w:rFonts w:ascii="Times New Roman" w:hAnsi="Times New Roman" w:cs="Times New Roman"/>
                <w:sz w:val="28"/>
                <w:szCs w:val="28"/>
                <w:lang w:val="uk-UA"/>
              </w:rPr>
            </w:pPr>
            <w:r>
              <w:rPr>
                <w:rFonts w:ascii="Times New Roman" w:hAnsi="Times New Roman" w:cs="Times New Roman"/>
                <w:sz w:val="28"/>
                <w:szCs w:val="28"/>
                <w:lang w:val="uk-UA"/>
              </w:rPr>
              <w:t>Свідоцтво про базову середню освіту</w:t>
            </w:r>
          </w:p>
        </w:tc>
        <w:tc>
          <w:tcPr>
            <w:tcW w:w="1842" w:type="dxa"/>
            <w:tcBorders>
              <w:top w:val="single" w:sz="4" w:space="0" w:color="auto"/>
              <w:left w:val="single" w:sz="4" w:space="0" w:color="auto"/>
              <w:bottom w:val="single" w:sz="4" w:space="0" w:color="auto"/>
              <w:right w:val="single" w:sz="4" w:space="0" w:color="auto"/>
            </w:tcBorders>
            <w:hideMark/>
          </w:tcPr>
          <w:p w:rsidR="008D6D2D" w:rsidRDefault="008D6D2D" w:rsidP="0021279B">
            <w:pPr>
              <w:rPr>
                <w:rFonts w:ascii="Times New Roman" w:hAnsi="Times New Roman" w:cs="Times New Roman"/>
                <w:sz w:val="28"/>
                <w:szCs w:val="28"/>
                <w:lang w:val="uk-UA"/>
              </w:rPr>
            </w:pPr>
            <w:r>
              <w:rPr>
                <w:rFonts w:ascii="Times New Roman" w:hAnsi="Times New Roman" w:cs="Times New Roman"/>
                <w:sz w:val="28"/>
                <w:szCs w:val="28"/>
                <w:lang w:val="uk-UA"/>
              </w:rPr>
              <w:t xml:space="preserve">Волноваська ЗОШ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III</w:t>
            </w:r>
            <w:r w:rsidRPr="008D6D2D">
              <w:rPr>
                <w:rFonts w:ascii="Times New Roman" w:hAnsi="Times New Roman" w:cs="Times New Roman"/>
                <w:sz w:val="28"/>
                <w:szCs w:val="28"/>
              </w:rPr>
              <w:t xml:space="preserve"> </w:t>
            </w:r>
            <w:r>
              <w:rPr>
                <w:rFonts w:ascii="Times New Roman" w:hAnsi="Times New Roman" w:cs="Times New Roman"/>
                <w:sz w:val="28"/>
                <w:szCs w:val="28"/>
                <w:lang w:val="uk-UA"/>
              </w:rPr>
              <w:t>№7</w:t>
            </w:r>
          </w:p>
        </w:tc>
      </w:tr>
    </w:tbl>
    <w:p w:rsidR="008D6D2D" w:rsidRDefault="008D6D2D" w:rsidP="008D6D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D6D2D" w:rsidRDefault="008D6D2D" w:rsidP="008D6D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Головному спеціалісту  УОСМС Ждановій О.:</w:t>
      </w:r>
    </w:p>
    <w:p w:rsidR="008D6D2D" w:rsidRDefault="008D6D2D" w:rsidP="008D6D2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встановити контроль за дотриманням термінів прийому заяв від громадян стосовно проходження екстернату;  </w:t>
      </w:r>
    </w:p>
    <w:p w:rsidR="008D6D2D" w:rsidRDefault="008D6D2D" w:rsidP="008D6D2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2) підготувати :</w:t>
      </w:r>
    </w:p>
    <w:p w:rsidR="008D6D2D" w:rsidRDefault="008D6D2D" w:rsidP="008D6D2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списки екстернів, які подали заяви на проведення річного оцінювання навчальних досягнень;</w:t>
      </w:r>
    </w:p>
    <w:p w:rsidR="008D6D2D" w:rsidRDefault="008D6D2D" w:rsidP="008D6D2D">
      <w:pPr>
        <w:spacing w:after="0" w:line="240" w:lineRule="auto"/>
        <w:ind w:firstLine="708"/>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списки екстернів, які пройшли річне оцінювання та допущені до державної підсумкової атестації; </w:t>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p>
    <w:p w:rsidR="008D6D2D" w:rsidRDefault="008D6D2D" w:rsidP="008D6D2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списки екстернів, які пройшли державну підсумкову атестацію.</w:t>
      </w:r>
    </w:p>
    <w:p w:rsidR="008D6D2D" w:rsidRDefault="008D6D2D" w:rsidP="008D6D2D">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3) забезпечити своєчасне подання до відділу освіти УОСМС анкет і замовлення на виготовлення екстернам документів про базову та повну загальну середню освіту.</w:t>
      </w:r>
    </w:p>
    <w:p w:rsidR="008D6D2D" w:rsidRDefault="008D6D2D" w:rsidP="008D6D2D">
      <w:pPr>
        <w:tabs>
          <w:tab w:val="left" w:pos="284"/>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Керівникам закладів загальної середньої освіти:</w:t>
      </w:r>
    </w:p>
    <w:p w:rsidR="008D6D2D" w:rsidRDefault="008D6D2D" w:rsidP="008D6D2D">
      <w:pPr>
        <w:pStyle w:val="a9"/>
        <w:tabs>
          <w:tab w:val="left" w:pos="284"/>
          <w:tab w:val="left" w:pos="9360"/>
        </w:tabs>
        <w:rPr>
          <w:sz w:val="28"/>
          <w:szCs w:val="28"/>
        </w:rPr>
      </w:pPr>
      <w:r>
        <w:rPr>
          <w:sz w:val="28"/>
          <w:szCs w:val="28"/>
        </w:rPr>
        <w:t xml:space="preserve">   1</w:t>
      </w:r>
      <w:r>
        <w:rPr>
          <w:sz w:val="28"/>
          <w:szCs w:val="28"/>
          <w:lang w:val="ru-RU"/>
        </w:rPr>
        <w:t>)</w:t>
      </w:r>
      <w:r>
        <w:rPr>
          <w:sz w:val="28"/>
          <w:szCs w:val="28"/>
        </w:rPr>
        <w:t xml:space="preserve"> забезпечити прийом заяв від громадян стосовно проходження екстернату виключно у нормативно встановлені терміни. Зарахування на проходження екстернату здійснювати за погодженням з відділом освіти УОСМС;</w:t>
      </w:r>
    </w:p>
    <w:p w:rsidR="008D6D2D" w:rsidRDefault="008D6D2D" w:rsidP="008D6D2D">
      <w:pPr>
        <w:pStyle w:val="a9"/>
        <w:tabs>
          <w:tab w:val="num" w:pos="0"/>
          <w:tab w:val="left" w:pos="9360"/>
        </w:tabs>
        <w:ind w:right="-6"/>
        <w:rPr>
          <w:sz w:val="28"/>
          <w:szCs w:val="28"/>
        </w:rPr>
      </w:pPr>
      <w:r>
        <w:rPr>
          <w:sz w:val="28"/>
          <w:szCs w:val="28"/>
        </w:rPr>
        <w:t xml:space="preserve">   2) забезпечити ведення у загальноосвітньому навчальному закладі відповідної документації (заяви екстернів, накази про зарахування учнів на навчання екстерном, списки екстернів, розклади проведення консультацій з предметів, річного оцінювання, державної підсумкової атестації, протоколи проведення державної підсумкової атестації з базових навчальних дисциплін, класні журнали з обліком результатів державної підсумкової атестації екстернів);</w:t>
      </w:r>
    </w:p>
    <w:p w:rsidR="008D6D2D" w:rsidRDefault="008D6D2D" w:rsidP="008D6D2D">
      <w:pPr>
        <w:tabs>
          <w:tab w:val="left" w:pos="1428"/>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здійснювати зарахування екстернів до списочного складу учнів школи та до алфавітної книги. Видавати наказ про зарахування учнів-екстернів окремо на кожного з них та вносити до книги обліку руху учнів;</w:t>
      </w:r>
    </w:p>
    <w:p w:rsidR="008D6D2D" w:rsidRDefault="008D6D2D" w:rsidP="008D6D2D">
      <w:pPr>
        <w:tabs>
          <w:tab w:val="left" w:pos="1428"/>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проведення річного оцінювання за курс базової та повної загальної середньої освіти здійснювати виключно у письмовій формі з усіх предметів інваріантної складової робочого навчального плану;</w:t>
      </w:r>
    </w:p>
    <w:p w:rsidR="008D6D2D" w:rsidRDefault="008D6D2D" w:rsidP="008D6D2D">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5)забезпечити збереження контрольних (письмових) робіт річного оцінювання протягом одного року після їх проведення, а протоколів проведення річного оцінювання та державної підсумкової атестації – постійно;</w:t>
      </w:r>
    </w:p>
    <w:p w:rsidR="008D6D2D" w:rsidRDefault="008D6D2D" w:rsidP="008D6D2D">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допускати до проходження державної підсумкової атестації всіх учнів, незалежно від того, які бали вони отримали за результатами річного оцінювання;</w:t>
      </w:r>
    </w:p>
    <w:p w:rsidR="008D6D2D" w:rsidRDefault="008D6D2D" w:rsidP="008D6D2D">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здійснювати державну підсумкову атестацію учнів-екстернів за курс базової та повної загальної середньої освіти виключно з тих предметів, що визначаються щорічно Міністерством освіти і науки України.</w:t>
      </w:r>
    </w:p>
    <w:p w:rsidR="008D6D2D" w:rsidRDefault="008D6D2D" w:rsidP="008D6D2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4. Централізованій бухгалтерії УОСМС  (Циганова) здійснювати оплату вчителям згідно з чинними нормативними документами.</w:t>
      </w:r>
    </w:p>
    <w:p w:rsidR="008D6D2D" w:rsidRDefault="008D6D2D" w:rsidP="008D6D2D">
      <w:pPr>
        <w:tabs>
          <w:tab w:val="left" w:pos="0"/>
          <w:tab w:val="left" w:pos="540"/>
        </w:tabs>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Контроль за виконанням наказу залишаю за собою.</w:t>
      </w:r>
    </w:p>
    <w:p w:rsidR="008D6D2D" w:rsidRDefault="008D6D2D" w:rsidP="008D6D2D">
      <w:pPr>
        <w:tabs>
          <w:tab w:val="left" w:pos="0"/>
          <w:tab w:val="left" w:pos="540"/>
        </w:tabs>
        <w:suppressAutoHyphens/>
        <w:spacing w:after="0" w:line="240" w:lineRule="auto"/>
        <w:jc w:val="both"/>
        <w:rPr>
          <w:rFonts w:ascii="Times New Roman" w:hAnsi="Times New Roman" w:cs="Times New Roman"/>
          <w:sz w:val="28"/>
          <w:szCs w:val="28"/>
          <w:lang w:val="uk-UA"/>
        </w:rPr>
      </w:pPr>
    </w:p>
    <w:p w:rsidR="008D6D2D" w:rsidRDefault="008D6D2D" w:rsidP="008D6D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 начальника управління</w:t>
      </w:r>
    </w:p>
    <w:p w:rsidR="008D6D2D" w:rsidRDefault="008D6D2D" w:rsidP="008D6D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освіти, сім’</w:t>
      </w:r>
      <w:r>
        <w:rPr>
          <w:rFonts w:ascii="Times New Roman" w:hAnsi="Times New Roman" w:cs="Times New Roman"/>
          <w:sz w:val="28"/>
          <w:szCs w:val="28"/>
        </w:rPr>
        <w:t>ї</w:t>
      </w:r>
      <w:r>
        <w:rPr>
          <w:rFonts w:ascii="Times New Roman" w:hAnsi="Times New Roman" w:cs="Times New Roman"/>
          <w:sz w:val="28"/>
          <w:szCs w:val="28"/>
          <w:lang w:val="uk-UA"/>
        </w:rPr>
        <w:t>, молоді та спорту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 Прокопова</w:t>
      </w:r>
    </w:p>
    <w:p w:rsidR="008D6D2D" w:rsidRDefault="008D6D2D" w:rsidP="008D6D2D">
      <w:pPr>
        <w:pStyle w:val="a9"/>
        <w:spacing w:before="240"/>
        <w:rPr>
          <w:sz w:val="28"/>
          <w:szCs w:val="28"/>
        </w:rPr>
      </w:pPr>
    </w:p>
    <w:p w:rsidR="008D6D2D" w:rsidRDefault="008D6D2D" w:rsidP="008D6D2D">
      <w:pPr>
        <w:tabs>
          <w:tab w:val="left" w:pos="0"/>
          <w:tab w:val="left" w:pos="540"/>
        </w:tabs>
        <w:suppressAutoHyphens/>
        <w:spacing w:line="240" w:lineRule="auto"/>
        <w:jc w:val="both"/>
        <w:rPr>
          <w:rFonts w:ascii="Times New Roman" w:hAnsi="Times New Roman" w:cs="Times New Roman"/>
          <w:sz w:val="28"/>
          <w:szCs w:val="28"/>
          <w:lang w:val="uk-UA"/>
        </w:rPr>
      </w:pPr>
    </w:p>
    <w:p w:rsidR="008D6D2D" w:rsidRDefault="008D6D2D" w:rsidP="008D6D2D">
      <w:pPr>
        <w:tabs>
          <w:tab w:val="left" w:pos="0"/>
          <w:tab w:val="left" w:pos="540"/>
        </w:tabs>
        <w:suppressAutoHyphens/>
        <w:spacing w:line="240" w:lineRule="auto"/>
        <w:jc w:val="both"/>
        <w:rPr>
          <w:rFonts w:ascii="Times New Roman" w:hAnsi="Times New Roman" w:cs="Times New Roman"/>
          <w:sz w:val="28"/>
          <w:szCs w:val="28"/>
          <w:lang w:val="uk-UA"/>
        </w:rPr>
      </w:pPr>
    </w:p>
    <w:p w:rsidR="008D6D2D" w:rsidRDefault="008D6D2D" w:rsidP="008D6D2D">
      <w:pPr>
        <w:tabs>
          <w:tab w:val="left" w:pos="0"/>
          <w:tab w:val="left" w:pos="540"/>
        </w:tabs>
        <w:suppressAutoHyphens/>
        <w:spacing w:line="240" w:lineRule="auto"/>
        <w:jc w:val="both"/>
        <w:rPr>
          <w:rFonts w:ascii="Times New Roman" w:hAnsi="Times New Roman" w:cs="Times New Roman"/>
          <w:sz w:val="28"/>
          <w:szCs w:val="28"/>
          <w:lang w:val="uk-UA"/>
        </w:rPr>
      </w:pPr>
    </w:p>
    <w:p w:rsidR="008D6D2D" w:rsidRDefault="008D6D2D" w:rsidP="008D6D2D">
      <w:pPr>
        <w:tabs>
          <w:tab w:val="left" w:pos="0"/>
          <w:tab w:val="left" w:pos="540"/>
        </w:tabs>
        <w:suppressAutoHyphens/>
        <w:spacing w:line="240" w:lineRule="auto"/>
        <w:jc w:val="both"/>
        <w:rPr>
          <w:rFonts w:ascii="Times New Roman" w:hAnsi="Times New Roman" w:cs="Times New Roman"/>
          <w:sz w:val="28"/>
          <w:szCs w:val="28"/>
          <w:lang w:val="uk-UA"/>
        </w:rPr>
      </w:pPr>
    </w:p>
    <w:p w:rsidR="008D6D2D" w:rsidRDefault="008D6D2D" w:rsidP="008D6D2D">
      <w:pPr>
        <w:tabs>
          <w:tab w:val="left" w:pos="0"/>
          <w:tab w:val="left" w:pos="540"/>
        </w:tabs>
        <w:suppressAutoHyphens/>
        <w:spacing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sz w:val="28"/>
          <w:szCs w:val="28"/>
          <w:lang w:val="uk-UA"/>
        </w:rPr>
      </w:pPr>
    </w:p>
    <w:p w:rsidR="008D6D2D" w:rsidRDefault="008D6D2D" w:rsidP="008D6D2D">
      <w:pPr>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Виконавець:                                      Завізовано:                   </w:t>
      </w:r>
    </w:p>
    <w:p w:rsidR="008D6D2D" w:rsidRDefault="004E40B0" w:rsidP="008D6D2D">
      <w:pPr>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Жданова О.</w:t>
      </w:r>
      <w:r w:rsidR="008D6D2D">
        <w:rPr>
          <w:rFonts w:ascii="Times New Roman" w:hAnsi="Times New Roman" w:cs="Times New Roman"/>
          <w:lang w:val="uk-UA"/>
        </w:rPr>
        <w:t xml:space="preserve">                                   Добровольська О.                   </w:t>
      </w:r>
    </w:p>
    <w:p w:rsidR="008D6D2D" w:rsidRDefault="008D6D2D" w:rsidP="008D6D2D">
      <w:pPr>
        <w:spacing w:line="240" w:lineRule="auto"/>
        <w:rPr>
          <w:rFonts w:ascii="Times New Roman" w:hAnsi="Times New Roman" w:cs="Times New Roman"/>
          <w:b/>
          <w:bCs/>
          <w:sz w:val="28"/>
          <w:szCs w:val="28"/>
          <w:lang w:val="uk-UA"/>
        </w:rPr>
      </w:pPr>
    </w:p>
    <w:p w:rsidR="008D6D2D" w:rsidRDefault="008D6D2D" w:rsidP="008D6D2D">
      <w:pPr>
        <w:rPr>
          <w:lang w:val="uk-UA"/>
        </w:rPr>
      </w:pPr>
    </w:p>
    <w:p w:rsidR="008D6D2D" w:rsidRDefault="008D6D2D" w:rsidP="000B730F">
      <w:pPr>
        <w:rPr>
          <w:lang w:val="uk-UA"/>
        </w:rPr>
      </w:pPr>
    </w:p>
    <w:p w:rsidR="00D77D80" w:rsidRDefault="00D77D80" w:rsidP="00D77D80">
      <w:pPr>
        <w:tabs>
          <w:tab w:val="left" w:pos="0"/>
          <w:tab w:val="left" w:pos="540"/>
        </w:tabs>
        <w:suppressAutoHyphens/>
        <w:spacing w:line="240" w:lineRule="auto"/>
        <w:jc w:val="both"/>
        <w:rPr>
          <w:rFonts w:ascii="Times New Roman" w:hAnsi="Times New Roman" w:cs="Times New Roman"/>
          <w:sz w:val="28"/>
          <w:szCs w:val="28"/>
          <w:lang w:val="uk-UA"/>
        </w:rPr>
      </w:pPr>
    </w:p>
    <w:p w:rsidR="00D77D80" w:rsidRDefault="00D77D80" w:rsidP="00D77D80">
      <w:pPr>
        <w:tabs>
          <w:tab w:val="left" w:pos="0"/>
          <w:tab w:val="left" w:pos="540"/>
        </w:tabs>
        <w:suppressAutoHyphens/>
        <w:spacing w:line="240" w:lineRule="auto"/>
        <w:jc w:val="both"/>
        <w:rPr>
          <w:rFonts w:ascii="Times New Roman" w:hAnsi="Times New Roman" w:cs="Times New Roman"/>
          <w:sz w:val="28"/>
          <w:szCs w:val="28"/>
          <w:lang w:val="uk-UA"/>
        </w:rPr>
      </w:pPr>
    </w:p>
    <w:p w:rsidR="00D77D80" w:rsidRDefault="00D77D80" w:rsidP="00D77D80">
      <w:pPr>
        <w:tabs>
          <w:tab w:val="left" w:pos="0"/>
          <w:tab w:val="left" w:pos="540"/>
        </w:tabs>
        <w:suppressAutoHyphens/>
        <w:spacing w:line="240" w:lineRule="auto"/>
        <w:jc w:val="both"/>
        <w:rPr>
          <w:rFonts w:ascii="Times New Roman" w:hAnsi="Times New Roman" w:cs="Times New Roman"/>
          <w:sz w:val="28"/>
          <w:szCs w:val="28"/>
          <w:lang w:val="uk-UA"/>
        </w:rPr>
      </w:pPr>
    </w:p>
    <w:p w:rsidR="00D77D80" w:rsidRDefault="00D77D80" w:rsidP="00D77D80">
      <w:pPr>
        <w:tabs>
          <w:tab w:val="left" w:pos="0"/>
          <w:tab w:val="left" w:pos="540"/>
        </w:tabs>
        <w:suppressAutoHyphens/>
        <w:spacing w:line="240" w:lineRule="auto"/>
        <w:jc w:val="both"/>
        <w:rPr>
          <w:rFonts w:ascii="Times New Roman" w:hAnsi="Times New Roman" w:cs="Times New Roman"/>
          <w:sz w:val="28"/>
          <w:szCs w:val="28"/>
          <w:lang w:val="uk-UA"/>
        </w:rPr>
      </w:pPr>
    </w:p>
    <w:p w:rsidR="00D77D80" w:rsidRDefault="00D77D80" w:rsidP="00D77D80">
      <w:pPr>
        <w:tabs>
          <w:tab w:val="left" w:pos="0"/>
          <w:tab w:val="left" w:pos="540"/>
        </w:tabs>
        <w:suppressAutoHyphens/>
        <w:spacing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Default="00D77D80" w:rsidP="00D77D80">
      <w:pPr>
        <w:autoSpaceDE w:val="0"/>
        <w:autoSpaceDN w:val="0"/>
        <w:adjustRightInd w:val="0"/>
        <w:spacing w:after="0" w:line="240" w:lineRule="auto"/>
        <w:jc w:val="both"/>
        <w:rPr>
          <w:rFonts w:ascii="Times New Roman" w:hAnsi="Times New Roman" w:cs="Times New Roman"/>
          <w:sz w:val="28"/>
          <w:szCs w:val="28"/>
          <w:lang w:val="uk-UA"/>
        </w:rPr>
      </w:pPr>
    </w:p>
    <w:p w:rsidR="00D77D80" w:rsidRPr="00D77D80" w:rsidRDefault="00D77D80" w:rsidP="00D77D80">
      <w:pPr>
        <w:autoSpaceDE w:val="0"/>
        <w:autoSpaceDN w:val="0"/>
        <w:adjustRightInd w:val="0"/>
        <w:spacing w:after="0" w:line="240" w:lineRule="auto"/>
        <w:jc w:val="both"/>
        <w:rPr>
          <w:rFonts w:ascii="Times New Roman" w:hAnsi="Times New Roman" w:cs="Times New Roman"/>
          <w:lang w:val="uk-UA"/>
        </w:rPr>
      </w:pPr>
      <w:r w:rsidRPr="00D77D80">
        <w:rPr>
          <w:rFonts w:ascii="Times New Roman" w:hAnsi="Times New Roman" w:cs="Times New Roman"/>
          <w:lang w:val="uk-UA"/>
        </w:rPr>
        <w:t xml:space="preserve">Виконавець:                                      Завізовано:                   </w:t>
      </w:r>
    </w:p>
    <w:p w:rsidR="00D77D80" w:rsidRPr="00D77D80" w:rsidRDefault="00D77D80" w:rsidP="00D77D80">
      <w:pPr>
        <w:autoSpaceDE w:val="0"/>
        <w:autoSpaceDN w:val="0"/>
        <w:adjustRightInd w:val="0"/>
        <w:spacing w:after="0" w:line="240" w:lineRule="auto"/>
        <w:jc w:val="both"/>
        <w:rPr>
          <w:rFonts w:ascii="Times New Roman" w:hAnsi="Times New Roman" w:cs="Times New Roman"/>
          <w:lang w:val="uk-UA"/>
        </w:rPr>
      </w:pPr>
      <w:r w:rsidRPr="00D77D80">
        <w:rPr>
          <w:rFonts w:ascii="Times New Roman" w:hAnsi="Times New Roman" w:cs="Times New Roman"/>
          <w:lang w:val="uk-UA"/>
        </w:rPr>
        <w:t xml:space="preserve">Жданова О.А.                                   Добровольська О.                   </w:t>
      </w:r>
    </w:p>
    <w:p w:rsidR="00D77D80" w:rsidRDefault="00D77D80" w:rsidP="00D77D80">
      <w:pPr>
        <w:spacing w:line="240" w:lineRule="auto"/>
        <w:rPr>
          <w:rFonts w:ascii="Times New Roman" w:hAnsi="Times New Roman" w:cs="Times New Roman"/>
          <w:b/>
          <w:bCs/>
          <w:sz w:val="28"/>
          <w:szCs w:val="28"/>
          <w:lang w:val="uk-UA"/>
        </w:rPr>
      </w:pPr>
    </w:p>
    <w:p w:rsidR="00D77D80" w:rsidRPr="00D77D80" w:rsidRDefault="00D77D80" w:rsidP="000B730F">
      <w:pPr>
        <w:rPr>
          <w:lang w:val="uk-UA"/>
        </w:rPr>
      </w:pPr>
    </w:p>
    <w:p w:rsidR="000B730F" w:rsidRDefault="000B730F" w:rsidP="000B730F"/>
    <w:p w:rsidR="000B730F" w:rsidRDefault="000B730F" w:rsidP="000B730F"/>
    <w:p w:rsidR="000B730F" w:rsidRPr="000B730F" w:rsidRDefault="000B730F" w:rsidP="000B730F"/>
    <w:sectPr w:rsidR="000B730F" w:rsidRPr="000B730F" w:rsidSect="000B730F">
      <w:headerReference w:type="first" r:id="rId7"/>
      <w:pgSz w:w="11906" w:h="16838"/>
      <w:pgMar w:top="51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6DF" w:rsidRDefault="00FA56DF" w:rsidP="0058320B">
      <w:pPr>
        <w:spacing w:after="0" w:line="240" w:lineRule="auto"/>
      </w:pPr>
      <w:r>
        <w:separator/>
      </w:r>
    </w:p>
  </w:endnote>
  <w:endnote w:type="continuationSeparator" w:id="0">
    <w:p w:rsidR="00FA56DF" w:rsidRDefault="00FA56DF" w:rsidP="00583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6DF" w:rsidRDefault="00FA56DF" w:rsidP="0058320B">
      <w:pPr>
        <w:spacing w:after="0" w:line="240" w:lineRule="auto"/>
      </w:pPr>
      <w:r>
        <w:separator/>
      </w:r>
    </w:p>
  </w:footnote>
  <w:footnote w:type="continuationSeparator" w:id="0">
    <w:p w:rsidR="00FA56DF" w:rsidRDefault="00FA56DF" w:rsidP="00583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0F" w:rsidRPr="0058320B" w:rsidRDefault="000B730F" w:rsidP="000B730F">
    <w:pPr>
      <w:jc w:val="center"/>
      <w:rPr>
        <w:b/>
        <w:sz w:val="16"/>
        <w:lang w:val="uk-UA"/>
      </w:rPr>
    </w:pPr>
    <w:r>
      <w:rPr>
        <w:noProof/>
        <w:lang w:eastAsia="ru-RU"/>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-249555</wp:posOffset>
          </wp:positionV>
          <wp:extent cx="419100" cy="57150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19100" cy="571500"/>
                  </a:xfrm>
                  <a:prstGeom prst="rect">
                    <a:avLst/>
                  </a:prstGeom>
                  <a:noFill/>
                  <a:ln w="9525">
                    <a:noFill/>
                    <a:miter lim="800000"/>
                    <a:headEnd/>
                    <a:tailEnd/>
                  </a:ln>
                </pic:spPr>
              </pic:pic>
            </a:graphicData>
          </a:graphic>
        </wp:anchor>
      </w:drawing>
    </w:r>
  </w:p>
  <w:p w:rsidR="000B730F" w:rsidRDefault="000B730F" w:rsidP="000B730F">
    <w:pPr>
      <w:pStyle w:val="a3"/>
      <w:jc w:val="center"/>
      <w:rPr>
        <w:rFonts w:ascii="Times New Roman" w:hAnsi="Times New Roman" w:cs="Times New Roman"/>
        <w:sz w:val="20"/>
      </w:rPr>
    </w:pPr>
  </w:p>
  <w:p w:rsidR="000B730F" w:rsidRPr="00FA749B" w:rsidRDefault="000B730F" w:rsidP="000B730F">
    <w:pPr>
      <w:pStyle w:val="a3"/>
      <w:jc w:val="center"/>
      <w:rPr>
        <w:rFonts w:ascii="Times New Roman" w:hAnsi="Times New Roman" w:cs="Times New Roman"/>
        <w:b/>
        <w:sz w:val="20"/>
      </w:rPr>
    </w:pPr>
    <w:r w:rsidRPr="00FA749B">
      <w:rPr>
        <w:rFonts w:ascii="Times New Roman" w:hAnsi="Times New Roman" w:cs="Times New Roman"/>
        <w:b/>
        <w:sz w:val="20"/>
      </w:rPr>
      <w:t>УКРАЇНА</w:t>
    </w:r>
  </w:p>
  <w:p w:rsidR="000B730F" w:rsidRPr="0058320B" w:rsidRDefault="000B730F" w:rsidP="000B730F">
    <w:pPr>
      <w:pStyle w:val="a3"/>
      <w:jc w:val="center"/>
      <w:rPr>
        <w:rFonts w:ascii="Times New Roman" w:hAnsi="Times New Roman" w:cs="Times New Roman"/>
      </w:rPr>
    </w:pPr>
  </w:p>
  <w:p w:rsidR="000B730F" w:rsidRPr="0058320B" w:rsidRDefault="000B730F" w:rsidP="000B730F">
    <w:pPr>
      <w:pStyle w:val="a3"/>
      <w:jc w:val="center"/>
      <w:rPr>
        <w:rFonts w:ascii="Times New Roman" w:hAnsi="Times New Roman" w:cs="Times New Roman"/>
        <w:b/>
        <w:sz w:val="28"/>
        <w:szCs w:val="28"/>
      </w:rPr>
    </w:pPr>
    <w:r w:rsidRPr="0058320B">
      <w:rPr>
        <w:rFonts w:ascii="Times New Roman" w:hAnsi="Times New Roman" w:cs="Times New Roman"/>
        <w:b/>
        <w:sz w:val="28"/>
        <w:szCs w:val="28"/>
      </w:rPr>
      <w:t>ВОЛНОВАСЬКА   РАЙОННА   ДЕРЖАВНА   АДМІНІСТРАЦІЯ</w:t>
    </w:r>
  </w:p>
  <w:p w:rsidR="000B730F" w:rsidRPr="0058320B" w:rsidRDefault="000B730F" w:rsidP="000B730F">
    <w:pPr>
      <w:pStyle w:val="a3"/>
      <w:jc w:val="center"/>
      <w:rPr>
        <w:rFonts w:ascii="Times New Roman" w:hAnsi="Times New Roman" w:cs="Times New Roman"/>
        <w:b/>
        <w:sz w:val="28"/>
        <w:szCs w:val="28"/>
        <w:lang w:val="uk-UA"/>
      </w:rPr>
    </w:pPr>
    <w:r w:rsidRPr="0058320B">
      <w:rPr>
        <w:rFonts w:ascii="Times New Roman" w:hAnsi="Times New Roman" w:cs="Times New Roman"/>
        <w:b/>
        <w:sz w:val="28"/>
        <w:szCs w:val="28"/>
        <w:lang w:val="uk-UA"/>
      </w:rPr>
      <w:t>УПРАВЛІННЯ ОСВІТИ СІМ’Ї, МОЛОДІ ТА СПОРТУ</w:t>
    </w:r>
  </w:p>
  <w:p w:rsidR="000B730F" w:rsidRDefault="000B730F" w:rsidP="000B730F">
    <w:pPr>
      <w:pStyle w:val="a3"/>
      <w:jc w:val="center"/>
      <w:rPr>
        <w:rFonts w:ascii="Times New Roman" w:hAnsi="Times New Roman" w:cs="Times New Roman"/>
        <w:b/>
        <w:sz w:val="28"/>
        <w:szCs w:val="28"/>
      </w:rPr>
    </w:pPr>
    <w:r w:rsidRPr="0058320B">
      <w:rPr>
        <w:rFonts w:ascii="Times New Roman" w:hAnsi="Times New Roman" w:cs="Times New Roman"/>
        <w:b/>
        <w:sz w:val="28"/>
        <w:szCs w:val="28"/>
      </w:rPr>
      <w:t>НАКАЗ</w:t>
    </w:r>
  </w:p>
  <w:p w:rsidR="000B730F" w:rsidRPr="000B730F" w:rsidRDefault="00B56B14">
    <w:pPr>
      <w:pStyle w:val="a3"/>
      <w:rPr>
        <w:rFonts w:ascii="Times New Roman" w:hAnsi="Times New Roman" w:cs="Times New Roman"/>
        <w:b/>
        <w:sz w:val="28"/>
        <w:szCs w:val="28"/>
      </w:rPr>
    </w:pPr>
    <w:r>
      <w:rPr>
        <w:rFonts w:ascii="Times New Roman" w:hAnsi="Times New Roman" w:cs="Times New Roman"/>
        <w:b/>
        <w:sz w:val="28"/>
        <w:szCs w:val="28"/>
      </w:rPr>
      <w:t>_</w:t>
    </w:r>
    <w:r>
      <w:rPr>
        <w:rFonts w:ascii="Times New Roman" w:hAnsi="Times New Roman" w:cs="Times New Roman"/>
        <w:b/>
        <w:sz w:val="28"/>
        <w:szCs w:val="28"/>
        <w:lang w:val="uk-UA"/>
      </w:rPr>
      <w:t>18.03.2019</w:t>
    </w:r>
    <w:r>
      <w:rPr>
        <w:rFonts w:ascii="Times New Roman" w:hAnsi="Times New Roman" w:cs="Times New Roman"/>
        <w:b/>
        <w:sz w:val="28"/>
        <w:szCs w:val="28"/>
      </w:rPr>
      <w:t>________</w:t>
    </w:r>
    <w:r w:rsidR="000B730F">
      <w:rPr>
        <w:rFonts w:ascii="Times New Roman" w:hAnsi="Times New Roman" w:cs="Times New Roman"/>
        <w:b/>
      </w:rPr>
      <w:t xml:space="preserve">                                                                                    </w:t>
    </w:r>
    <w:r w:rsidR="000B730F" w:rsidRPr="000B730F">
      <w:rPr>
        <w:rFonts w:ascii="Times New Roman" w:hAnsi="Times New Roman" w:cs="Times New Roman"/>
        <w:b/>
      </w:rPr>
      <w:t>№</w:t>
    </w:r>
    <w:r w:rsidR="000B730F">
      <w:rPr>
        <w:rFonts w:ascii="Times New Roman" w:hAnsi="Times New Roman" w:cs="Times New Roman"/>
        <w:b/>
        <w:sz w:val="28"/>
        <w:szCs w:val="28"/>
      </w:rPr>
      <w:t xml:space="preserve"> </w:t>
    </w:r>
    <w:r>
      <w:rPr>
        <w:rFonts w:ascii="Times New Roman" w:hAnsi="Times New Roman" w:cs="Times New Roman"/>
        <w:b/>
        <w:sz w:val="28"/>
        <w:szCs w:val="28"/>
        <w:lang w:val="uk-UA"/>
      </w:rPr>
      <w:t>149</w:t>
    </w:r>
    <w:r w:rsidR="000B730F">
      <w:rPr>
        <w:rFonts w:ascii="Times New Roman" w:hAnsi="Times New Roman" w:cs="Times New Roman"/>
        <w:b/>
        <w:sz w:val="28"/>
        <w:szCs w:val="28"/>
      </w:rPr>
      <w:t>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E23C9"/>
    <w:multiLevelType w:val="hybridMultilevel"/>
    <w:tmpl w:val="726AA8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8320B"/>
    <w:rsid w:val="000B730F"/>
    <w:rsid w:val="002E0AF2"/>
    <w:rsid w:val="004E40B0"/>
    <w:rsid w:val="0058320B"/>
    <w:rsid w:val="005F4521"/>
    <w:rsid w:val="00683B6E"/>
    <w:rsid w:val="006E6735"/>
    <w:rsid w:val="00796CFA"/>
    <w:rsid w:val="007C097C"/>
    <w:rsid w:val="0081271B"/>
    <w:rsid w:val="0084218F"/>
    <w:rsid w:val="008D6D2D"/>
    <w:rsid w:val="008F4CC3"/>
    <w:rsid w:val="00962F5D"/>
    <w:rsid w:val="009774CA"/>
    <w:rsid w:val="00AF0DAD"/>
    <w:rsid w:val="00B56B14"/>
    <w:rsid w:val="00BA6133"/>
    <w:rsid w:val="00C42889"/>
    <w:rsid w:val="00C85F49"/>
    <w:rsid w:val="00CC016B"/>
    <w:rsid w:val="00CF1F00"/>
    <w:rsid w:val="00D56615"/>
    <w:rsid w:val="00D7227C"/>
    <w:rsid w:val="00D77D80"/>
    <w:rsid w:val="00EE3148"/>
    <w:rsid w:val="00F26E52"/>
    <w:rsid w:val="00FA56DF"/>
    <w:rsid w:val="00FA7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80"/>
    <w:rPr>
      <w:rFonts w:ascii="Calibri" w:eastAsia="Calibri" w:hAnsi="Calibri" w:cs="Calibri"/>
    </w:rPr>
  </w:style>
  <w:style w:type="paragraph" w:styleId="1">
    <w:name w:val="heading 1"/>
    <w:basedOn w:val="a"/>
    <w:next w:val="a"/>
    <w:link w:val="10"/>
    <w:qFormat/>
    <w:rsid w:val="0058320B"/>
    <w:pPr>
      <w:keepNext/>
      <w:spacing w:after="0" w:line="240" w:lineRule="auto"/>
      <w:ind w:right="-199"/>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D77D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2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320B"/>
  </w:style>
  <w:style w:type="paragraph" w:styleId="a5">
    <w:name w:val="footer"/>
    <w:basedOn w:val="a"/>
    <w:link w:val="a6"/>
    <w:uiPriority w:val="99"/>
    <w:semiHidden/>
    <w:unhideWhenUsed/>
    <w:rsid w:val="005832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8320B"/>
  </w:style>
  <w:style w:type="paragraph" w:styleId="a7">
    <w:name w:val="Balloon Text"/>
    <w:basedOn w:val="a"/>
    <w:link w:val="a8"/>
    <w:uiPriority w:val="99"/>
    <w:semiHidden/>
    <w:unhideWhenUsed/>
    <w:rsid w:val="005832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320B"/>
    <w:rPr>
      <w:rFonts w:ascii="Tahoma" w:hAnsi="Tahoma" w:cs="Tahoma"/>
      <w:sz w:val="16"/>
      <w:szCs w:val="16"/>
    </w:rPr>
  </w:style>
  <w:style w:type="character" w:customStyle="1" w:styleId="10">
    <w:name w:val="Заголовок 1 Знак"/>
    <w:basedOn w:val="a0"/>
    <w:link w:val="1"/>
    <w:rsid w:val="0058320B"/>
    <w:rPr>
      <w:rFonts w:ascii="Times New Roman" w:eastAsia="Times New Roman" w:hAnsi="Times New Roman" w:cs="Times New Roman"/>
      <w:b/>
      <w:sz w:val="32"/>
      <w:szCs w:val="20"/>
      <w:lang w:eastAsia="ru-RU"/>
    </w:rPr>
  </w:style>
  <w:style w:type="paragraph" w:customStyle="1" w:styleId="11">
    <w:name w:val="çàãîëîâîê 1"/>
    <w:basedOn w:val="a"/>
    <w:next w:val="a"/>
    <w:rsid w:val="0058320B"/>
    <w:pPr>
      <w:keepNext/>
      <w:spacing w:after="0" w:line="360" w:lineRule="auto"/>
      <w:jc w:val="center"/>
    </w:pPr>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uiPriority w:val="9"/>
    <w:rsid w:val="00D77D80"/>
    <w:rPr>
      <w:rFonts w:asciiTheme="majorHAnsi" w:eastAsiaTheme="majorEastAsia" w:hAnsiTheme="majorHAnsi" w:cstheme="majorBidi"/>
      <w:b/>
      <w:bCs/>
      <w:color w:val="4F81BD" w:themeColor="accent1"/>
      <w:sz w:val="26"/>
      <w:szCs w:val="26"/>
    </w:rPr>
  </w:style>
  <w:style w:type="paragraph" w:styleId="a9">
    <w:name w:val="Body Text"/>
    <w:basedOn w:val="a"/>
    <w:link w:val="aa"/>
    <w:uiPriority w:val="99"/>
    <w:semiHidden/>
    <w:unhideWhenUsed/>
    <w:rsid w:val="00D77D80"/>
    <w:pPr>
      <w:spacing w:after="0" w:line="240" w:lineRule="auto"/>
      <w:jc w:val="both"/>
    </w:pPr>
    <w:rPr>
      <w:rFonts w:ascii="Times New Roman" w:eastAsia="Times New Roman" w:hAnsi="Times New Roman" w:cs="Times New Roman"/>
      <w:sz w:val="24"/>
      <w:szCs w:val="24"/>
      <w:lang w:val="uk-UA" w:eastAsia="ru-RU"/>
    </w:rPr>
  </w:style>
  <w:style w:type="character" w:customStyle="1" w:styleId="aa">
    <w:name w:val="Основной текст Знак"/>
    <w:basedOn w:val="a0"/>
    <w:link w:val="a9"/>
    <w:uiPriority w:val="99"/>
    <w:semiHidden/>
    <w:rsid w:val="00D77D80"/>
    <w:rPr>
      <w:rFonts w:ascii="Times New Roman" w:eastAsia="Times New Roman" w:hAnsi="Times New Roman" w:cs="Times New Roman"/>
      <w:sz w:val="24"/>
      <w:szCs w:val="24"/>
      <w:lang w:val="uk-UA" w:eastAsia="ru-RU"/>
    </w:rPr>
  </w:style>
  <w:style w:type="paragraph" w:styleId="ab">
    <w:name w:val="Body Text Indent"/>
    <w:basedOn w:val="a"/>
    <w:link w:val="ac"/>
    <w:uiPriority w:val="99"/>
    <w:semiHidden/>
    <w:unhideWhenUsed/>
    <w:rsid w:val="00D77D80"/>
    <w:pPr>
      <w:spacing w:after="120" w:line="240" w:lineRule="auto"/>
      <w:ind w:left="283"/>
    </w:pPr>
    <w:rPr>
      <w:rFonts w:ascii="Bookman Old Style" w:eastAsia="Times New Roman" w:hAnsi="Bookman Old Style" w:cs="Bookman Old Style"/>
      <w:sz w:val="24"/>
      <w:szCs w:val="24"/>
      <w:lang w:eastAsia="ru-RU"/>
    </w:rPr>
  </w:style>
  <w:style w:type="character" w:customStyle="1" w:styleId="ac">
    <w:name w:val="Основной текст с отступом Знак"/>
    <w:basedOn w:val="a0"/>
    <w:link w:val="ab"/>
    <w:uiPriority w:val="99"/>
    <w:semiHidden/>
    <w:rsid w:val="00D77D80"/>
    <w:rPr>
      <w:rFonts w:ascii="Bookman Old Style" w:eastAsia="Times New Roman" w:hAnsi="Bookman Old Style" w:cs="Bookman Old Style"/>
      <w:sz w:val="24"/>
      <w:szCs w:val="24"/>
      <w:lang w:eastAsia="ru-RU"/>
    </w:rPr>
  </w:style>
  <w:style w:type="paragraph" w:styleId="ad">
    <w:name w:val="No Spacing"/>
    <w:uiPriority w:val="99"/>
    <w:qFormat/>
    <w:rsid w:val="00D77D80"/>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2767448">
      <w:bodyDiv w:val="1"/>
      <w:marLeft w:val="0"/>
      <w:marRight w:val="0"/>
      <w:marTop w:val="0"/>
      <w:marBottom w:val="0"/>
      <w:divBdr>
        <w:top w:val="none" w:sz="0" w:space="0" w:color="auto"/>
        <w:left w:val="none" w:sz="0" w:space="0" w:color="auto"/>
        <w:bottom w:val="none" w:sz="0" w:space="0" w:color="auto"/>
        <w:right w:val="none" w:sz="0" w:space="0" w:color="auto"/>
      </w:divBdr>
    </w:div>
    <w:div w:id="16755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Танечка</dc:creator>
  <cp:lastModifiedBy>Admin</cp:lastModifiedBy>
  <cp:revision>5</cp:revision>
  <cp:lastPrinted>2019-03-18T14:13:00Z</cp:lastPrinted>
  <dcterms:created xsi:type="dcterms:W3CDTF">2019-03-18T14:06:00Z</dcterms:created>
  <dcterms:modified xsi:type="dcterms:W3CDTF">2019-03-19T13:30:00Z</dcterms:modified>
</cp:coreProperties>
</file>