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45" w:rsidRDefault="007422C0" w:rsidP="00A61C45">
      <w:pPr>
        <w:spacing w:after="0" w:line="256" w:lineRule="auto"/>
        <w:ind w:left="2400" w:right="0" w:hanging="1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:rsidR="00A61C45" w:rsidRPr="00A61C45" w:rsidRDefault="00A61C45" w:rsidP="00A61C45">
      <w:pPr>
        <w:spacing w:after="0" w:line="240" w:lineRule="auto"/>
        <w:ind w:left="3540" w:right="0" w:firstLine="708"/>
        <w:jc w:val="left"/>
        <w:rPr>
          <w:rFonts w:eastAsia="SimSun"/>
          <w:noProof/>
          <w:color w:val="auto"/>
          <w:szCs w:val="28"/>
          <w:lang w:val="ru-RU" w:eastAsia="ru-RU"/>
        </w:rPr>
      </w:pPr>
      <w:r w:rsidRPr="00A61C45">
        <w:rPr>
          <w:rFonts w:eastAsia="SimSun"/>
          <w:noProof/>
          <w:color w:val="auto"/>
          <w:szCs w:val="28"/>
        </w:rPr>
        <w:drawing>
          <wp:inline distT="0" distB="0" distL="0" distR="0">
            <wp:extent cx="419100" cy="600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45" w:rsidRPr="003B1A90" w:rsidRDefault="00A61C45" w:rsidP="003B1A90">
      <w:pPr>
        <w:spacing w:after="0" w:line="256" w:lineRule="auto"/>
        <w:ind w:left="2400" w:right="0" w:hanging="10"/>
        <w:rPr>
          <w:b/>
          <w:sz w:val="24"/>
          <w:szCs w:val="24"/>
        </w:rPr>
      </w:pPr>
      <w:r w:rsidRPr="003B1A90">
        <w:rPr>
          <w:b/>
          <w:sz w:val="24"/>
          <w:szCs w:val="24"/>
        </w:rPr>
        <w:t>Донецька обласна державна адміністрація</w:t>
      </w:r>
    </w:p>
    <w:p w:rsidR="00A61C45" w:rsidRPr="003B1A90" w:rsidRDefault="00A61C45" w:rsidP="003B1A90">
      <w:pPr>
        <w:spacing w:after="0" w:line="256" w:lineRule="auto"/>
        <w:ind w:left="0" w:right="269" w:firstLine="0"/>
        <w:jc w:val="center"/>
        <w:rPr>
          <w:b/>
          <w:sz w:val="24"/>
          <w:szCs w:val="24"/>
        </w:rPr>
      </w:pPr>
      <w:r w:rsidRPr="003B1A90">
        <w:rPr>
          <w:b/>
          <w:sz w:val="24"/>
          <w:szCs w:val="24"/>
        </w:rPr>
        <w:t>Департамент освіти i науки</w:t>
      </w:r>
    </w:p>
    <w:p w:rsidR="00A61C45" w:rsidRDefault="00A61C45" w:rsidP="003B1A90">
      <w:pPr>
        <w:spacing w:after="0" w:line="256" w:lineRule="auto"/>
        <w:ind w:left="197" w:right="0" w:hanging="10"/>
        <w:jc w:val="center"/>
        <w:rPr>
          <w:b/>
          <w:sz w:val="24"/>
          <w:szCs w:val="24"/>
        </w:rPr>
      </w:pPr>
      <w:r w:rsidRPr="003B1A90">
        <w:rPr>
          <w:b/>
          <w:sz w:val="24"/>
          <w:szCs w:val="24"/>
        </w:rPr>
        <w:t>ДОНЕЦЬКИЙ ОБЛАСН</w:t>
      </w:r>
      <w:r w:rsidR="003B1A90" w:rsidRPr="003B1A90">
        <w:rPr>
          <w:b/>
          <w:sz w:val="24"/>
          <w:szCs w:val="24"/>
        </w:rPr>
        <w:t xml:space="preserve">ИЙ ЕКОЛОГО-НАТУРАЛІСТИЧНИЙ ЦЕНТР </w:t>
      </w:r>
      <w:r w:rsidRPr="003B1A90">
        <w:rPr>
          <w:b/>
          <w:sz w:val="24"/>
          <w:szCs w:val="24"/>
        </w:rPr>
        <w:t>(ДОЕНЦ)</w:t>
      </w:r>
    </w:p>
    <w:p w:rsidR="003B1A90" w:rsidRPr="003B1A90" w:rsidRDefault="003B1A90" w:rsidP="003B1A90">
      <w:pPr>
        <w:pBdr>
          <w:bottom w:val="single" w:sz="12" w:space="1" w:color="auto"/>
        </w:pBdr>
        <w:spacing w:after="0" w:line="256" w:lineRule="auto"/>
        <w:ind w:left="197" w:right="0" w:hanging="10"/>
        <w:jc w:val="center"/>
        <w:rPr>
          <w:sz w:val="20"/>
          <w:szCs w:val="20"/>
          <w:u w:val="single"/>
          <w:lang w:val="ru-RU"/>
        </w:rPr>
      </w:pPr>
      <w:r>
        <w:rPr>
          <w:sz w:val="20"/>
          <w:szCs w:val="20"/>
        </w:rPr>
        <w:t>Україна,84333, Донецька обл., м. Краматорськ, вул. В. Стуса, 19, е</w:t>
      </w:r>
      <w:r w:rsidRPr="003B1A90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B1A90">
        <w:rPr>
          <w:sz w:val="20"/>
          <w:szCs w:val="20"/>
          <w:lang w:val="ru-RU"/>
        </w:rPr>
        <w:t xml:space="preserve"> </w:t>
      </w:r>
      <w:hyperlink r:id="rId7" w:history="1">
        <w:r w:rsidRPr="00190599">
          <w:rPr>
            <w:rStyle w:val="a3"/>
            <w:sz w:val="20"/>
            <w:szCs w:val="20"/>
            <w:lang w:val="en-US"/>
          </w:rPr>
          <w:t>donoenc</w:t>
        </w:r>
        <w:r w:rsidRPr="00190599">
          <w:rPr>
            <w:rStyle w:val="a3"/>
            <w:sz w:val="20"/>
            <w:szCs w:val="20"/>
            <w:lang w:val="ru-RU"/>
          </w:rPr>
          <w:t>@</w:t>
        </w:r>
        <w:r w:rsidRPr="00190599">
          <w:rPr>
            <w:rStyle w:val="a3"/>
            <w:sz w:val="20"/>
            <w:szCs w:val="20"/>
            <w:lang w:val="en-US"/>
          </w:rPr>
          <w:t>gmail</w:t>
        </w:r>
        <w:r w:rsidRPr="00190599">
          <w:rPr>
            <w:rStyle w:val="a3"/>
            <w:sz w:val="20"/>
            <w:szCs w:val="20"/>
            <w:lang w:val="ru-RU"/>
          </w:rPr>
          <w:t>.</w:t>
        </w:r>
        <w:r w:rsidRPr="00190599">
          <w:rPr>
            <w:rStyle w:val="a3"/>
            <w:sz w:val="20"/>
            <w:szCs w:val="20"/>
            <w:lang w:val="en-US"/>
          </w:rPr>
          <w:t>com</w:t>
        </w:r>
      </w:hyperlink>
    </w:p>
    <w:p w:rsidR="006650BB" w:rsidRDefault="003B1A90" w:rsidP="006650BB">
      <w:pPr>
        <w:spacing w:after="0" w:line="240" w:lineRule="auto"/>
        <w:ind w:left="0" w:right="-142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B78EA" w:rsidRDefault="00CB78EA" w:rsidP="00CB78EA">
      <w:pPr>
        <w:spacing w:after="0" w:line="240" w:lineRule="auto"/>
        <w:ind w:left="0" w:right="-142" w:firstLine="0"/>
        <w:jc w:val="left"/>
        <w:rPr>
          <w:szCs w:val="28"/>
        </w:rPr>
      </w:pPr>
      <w:r>
        <w:rPr>
          <w:szCs w:val="28"/>
        </w:rPr>
        <w:t>___________№________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1A90" w:rsidRPr="006650BB">
        <w:rPr>
          <w:szCs w:val="28"/>
        </w:rPr>
        <w:t>Директору департаменту освіти</w:t>
      </w:r>
    </w:p>
    <w:p w:rsidR="003B1A90" w:rsidRPr="006650BB" w:rsidRDefault="00CB78EA" w:rsidP="00CB78EA">
      <w:pPr>
        <w:spacing w:after="0" w:line="240" w:lineRule="auto"/>
        <w:ind w:left="5670" w:right="-142" w:hanging="5675"/>
        <w:jc w:val="left"/>
        <w:rPr>
          <w:szCs w:val="28"/>
        </w:rPr>
      </w:pPr>
      <w:r>
        <w:rPr>
          <w:szCs w:val="28"/>
        </w:rPr>
        <w:t>на №______від________</w:t>
      </w:r>
      <w:r>
        <w:rPr>
          <w:szCs w:val="28"/>
        </w:rPr>
        <w:tab/>
        <w:t xml:space="preserve">Маріупольської міської ради, </w:t>
      </w:r>
      <w:r w:rsidR="003B1A90" w:rsidRPr="006650BB">
        <w:rPr>
          <w:szCs w:val="28"/>
        </w:rPr>
        <w:t>начальникам</w:t>
      </w:r>
      <w:r w:rsidR="006650BB">
        <w:rPr>
          <w:szCs w:val="28"/>
        </w:rPr>
        <w:t xml:space="preserve"> </w:t>
      </w:r>
      <w:r w:rsidR="003B1A90" w:rsidRPr="006650BB">
        <w:rPr>
          <w:szCs w:val="28"/>
        </w:rPr>
        <w:t>(завідуючим)</w:t>
      </w:r>
      <w:r>
        <w:rPr>
          <w:szCs w:val="28"/>
        </w:rPr>
        <w:t xml:space="preserve"> </w:t>
      </w:r>
      <w:r w:rsidR="003B1A90" w:rsidRPr="006650BB">
        <w:rPr>
          <w:szCs w:val="28"/>
        </w:rPr>
        <w:t>управлінь, (відділів) освіти</w:t>
      </w:r>
      <w:r w:rsidR="006650BB">
        <w:rPr>
          <w:szCs w:val="28"/>
        </w:rPr>
        <w:t xml:space="preserve"> </w:t>
      </w:r>
      <w:r w:rsidR="003B1A90" w:rsidRPr="006650BB">
        <w:rPr>
          <w:szCs w:val="28"/>
        </w:rPr>
        <w:t xml:space="preserve">міських рад та </w:t>
      </w:r>
      <w:r w:rsidR="00703964">
        <w:rPr>
          <w:szCs w:val="28"/>
        </w:rPr>
        <w:t>р</w:t>
      </w:r>
      <w:r w:rsidR="003B1A90" w:rsidRPr="006650BB">
        <w:rPr>
          <w:szCs w:val="28"/>
        </w:rPr>
        <w:t>айдержадміністрацій</w:t>
      </w:r>
    </w:p>
    <w:p w:rsidR="003B1A90" w:rsidRPr="006650BB" w:rsidRDefault="003B1A90" w:rsidP="006650BB">
      <w:pPr>
        <w:spacing w:after="0" w:line="240" w:lineRule="auto"/>
        <w:ind w:left="2064" w:right="-142" w:hanging="1922"/>
        <w:jc w:val="left"/>
        <w:rPr>
          <w:szCs w:val="28"/>
        </w:rPr>
      </w:pPr>
      <w:r w:rsidRPr="006650BB">
        <w:rPr>
          <w:szCs w:val="28"/>
        </w:rPr>
        <w:tab/>
      </w:r>
      <w:r w:rsidRPr="006650BB">
        <w:rPr>
          <w:szCs w:val="28"/>
        </w:rPr>
        <w:tab/>
      </w:r>
      <w:r w:rsidRPr="006650BB">
        <w:rPr>
          <w:szCs w:val="28"/>
        </w:rPr>
        <w:tab/>
      </w:r>
      <w:r w:rsidRPr="006650BB">
        <w:rPr>
          <w:szCs w:val="28"/>
        </w:rPr>
        <w:tab/>
      </w:r>
      <w:r w:rsidRPr="006650BB">
        <w:rPr>
          <w:szCs w:val="28"/>
        </w:rPr>
        <w:tab/>
      </w:r>
      <w:r w:rsidRPr="006650BB">
        <w:rPr>
          <w:szCs w:val="28"/>
        </w:rPr>
        <w:tab/>
      </w:r>
      <w:r w:rsidRPr="006650BB">
        <w:rPr>
          <w:szCs w:val="28"/>
        </w:rPr>
        <w:tab/>
      </w:r>
    </w:p>
    <w:p w:rsidR="00B8528C" w:rsidRPr="006650BB" w:rsidRDefault="00B8528C" w:rsidP="006650BB">
      <w:pPr>
        <w:spacing w:after="0" w:line="225" w:lineRule="auto"/>
        <w:ind w:left="5670" w:right="-142" w:hanging="1984"/>
        <w:jc w:val="left"/>
        <w:rPr>
          <w:szCs w:val="28"/>
        </w:rPr>
      </w:pPr>
      <w:r w:rsidRPr="006650BB">
        <w:rPr>
          <w:szCs w:val="28"/>
        </w:rPr>
        <w:tab/>
      </w:r>
      <w:r w:rsidR="003B1A90" w:rsidRPr="006650BB">
        <w:rPr>
          <w:szCs w:val="28"/>
        </w:rPr>
        <w:t>Керівникам</w:t>
      </w:r>
      <w:r w:rsidRPr="006650BB">
        <w:rPr>
          <w:szCs w:val="28"/>
        </w:rPr>
        <w:t xml:space="preserve"> з освіти об’єднаних територіальних громад</w:t>
      </w:r>
    </w:p>
    <w:p w:rsidR="00B8528C" w:rsidRPr="006650BB" w:rsidRDefault="00B8528C" w:rsidP="006650BB">
      <w:pPr>
        <w:spacing w:after="0" w:line="225" w:lineRule="auto"/>
        <w:ind w:left="5670" w:right="-142" w:hanging="1984"/>
        <w:jc w:val="left"/>
        <w:rPr>
          <w:szCs w:val="28"/>
        </w:rPr>
      </w:pPr>
      <w:r w:rsidRPr="006650BB">
        <w:rPr>
          <w:szCs w:val="28"/>
        </w:rPr>
        <w:tab/>
      </w:r>
    </w:p>
    <w:p w:rsidR="003B1A90" w:rsidRPr="006650BB" w:rsidRDefault="00B8528C" w:rsidP="006650BB">
      <w:pPr>
        <w:spacing w:after="0" w:line="225" w:lineRule="auto"/>
        <w:ind w:left="5670" w:right="-142" w:hanging="6"/>
        <w:jc w:val="left"/>
        <w:rPr>
          <w:szCs w:val="28"/>
        </w:rPr>
      </w:pPr>
      <w:r w:rsidRPr="006650BB">
        <w:rPr>
          <w:szCs w:val="28"/>
        </w:rPr>
        <w:t xml:space="preserve">Директорам закладів загальної середньої  освіти  </w:t>
      </w:r>
      <w:r w:rsidR="003B1A90" w:rsidRPr="006650BB">
        <w:rPr>
          <w:szCs w:val="28"/>
        </w:rPr>
        <w:t xml:space="preserve"> </w:t>
      </w:r>
    </w:p>
    <w:p w:rsidR="00B8528C" w:rsidRPr="006650BB" w:rsidRDefault="00B8528C" w:rsidP="006650BB">
      <w:pPr>
        <w:spacing w:after="0" w:line="225" w:lineRule="auto"/>
        <w:ind w:left="5670" w:right="-142" w:hanging="6"/>
        <w:jc w:val="left"/>
        <w:rPr>
          <w:szCs w:val="28"/>
        </w:rPr>
      </w:pPr>
    </w:p>
    <w:p w:rsidR="00B8528C" w:rsidRPr="006650BB" w:rsidRDefault="00B8528C" w:rsidP="006650BB">
      <w:pPr>
        <w:spacing w:after="0" w:line="225" w:lineRule="auto"/>
        <w:ind w:left="5670" w:right="-142" w:hanging="6"/>
        <w:jc w:val="left"/>
        <w:rPr>
          <w:szCs w:val="28"/>
        </w:rPr>
      </w:pPr>
      <w:r w:rsidRPr="006650BB">
        <w:rPr>
          <w:szCs w:val="28"/>
        </w:rPr>
        <w:t>Директорам  рай/</w:t>
      </w:r>
      <w:proofErr w:type="spellStart"/>
      <w:r w:rsidRPr="006650BB">
        <w:rPr>
          <w:szCs w:val="28"/>
        </w:rPr>
        <w:t>міськСюн</w:t>
      </w:r>
      <w:proofErr w:type="spellEnd"/>
      <w:r w:rsidRPr="006650BB">
        <w:rPr>
          <w:szCs w:val="28"/>
        </w:rPr>
        <w:t>, ЕНЦ,</w:t>
      </w:r>
      <w:r w:rsidR="00703964">
        <w:rPr>
          <w:szCs w:val="28"/>
        </w:rPr>
        <w:t xml:space="preserve"> </w:t>
      </w:r>
      <w:r w:rsidRPr="006650BB">
        <w:rPr>
          <w:szCs w:val="28"/>
        </w:rPr>
        <w:t>комплексних закладів позашкільної освіти</w:t>
      </w:r>
    </w:p>
    <w:p w:rsidR="00B8528C" w:rsidRPr="006650BB" w:rsidRDefault="00B8528C" w:rsidP="006650BB">
      <w:pPr>
        <w:spacing w:after="0" w:line="225" w:lineRule="auto"/>
        <w:ind w:left="0" w:right="-142" w:firstLine="0"/>
        <w:jc w:val="left"/>
        <w:rPr>
          <w:szCs w:val="28"/>
        </w:rPr>
      </w:pPr>
    </w:p>
    <w:p w:rsidR="00CD1A3E" w:rsidRPr="006650BB" w:rsidRDefault="00CD1A3E" w:rsidP="00B8528C">
      <w:pPr>
        <w:spacing w:after="0" w:line="225" w:lineRule="auto"/>
        <w:ind w:left="0" w:right="-142" w:firstLine="0"/>
        <w:jc w:val="left"/>
        <w:rPr>
          <w:szCs w:val="28"/>
        </w:rPr>
      </w:pPr>
      <w:r w:rsidRPr="006650BB">
        <w:rPr>
          <w:szCs w:val="28"/>
        </w:rPr>
        <w:t xml:space="preserve">Про проведення обласної </w:t>
      </w:r>
    </w:p>
    <w:p w:rsidR="00CD1A3E" w:rsidRPr="006650BB" w:rsidRDefault="00CB78EA" w:rsidP="00B8528C">
      <w:pPr>
        <w:spacing w:after="0" w:line="225" w:lineRule="auto"/>
        <w:ind w:left="0" w:right="-142" w:firstLine="0"/>
        <w:jc w:val="left"/>
        <w:rPr>
          <w:szCs w:val="28"/>
        </w:rPr>
      </w:pPr>
      <w:r>
        <w:rPr>
          <w:szCs w:val="28"/>
        </w:rPr>
        <w:t>виставки-</w:t>
      </w:r>
      <w:r w:rsidR="00CD1A3E" w:rsidRPr="006650BB">
        <w:rPr>
          <w:szCs w:val="28"/>
        </w:rPr>
        <w:t>конкурсу пасхального</w:t>
      </w:r>
    </w:p>
    <w:p w:rsidR="00CD1A3E" w:rsidRPr="006650BB" w:rsidRDefault="00CD1A3E" w:rsidP="00B8528C">
      <w:pPr>
        <w:spacing w:after="0" w:line="225" w:lineRule="auto"/>
        <w:ind w:left="0" w:right="-142" w:firstLine="0"/>
        <w:jc w:val="left"/>
        <w:rPr>
          <w:szCs w:val="28"/>
        </w:rPr>
      </w:pPr>
      <w:r w:rsidRPr="006650BB">
        <w:rPr>
          <w:szCs w:val="28"/>
        </w:rPr>
        <w:t>аранжування «Благовіст»</w:t>
      </w:r>
    </w:p>
    <w:p w:rsidR="00CD1A3E" w:rsidRPr="006650BB" w:rsidRDefault="00CD1A3E" w:rsidP="00B8528C">
      <w:pPr>
        <w:spacing w:after="0" w:line="225" w:lineRule="auto"/>
        <w:ind w:left="0" w:right="-142" w:firstLine="0"/>
        <w:jc w:val="left"/>
        <w:rPr>
          <w:szCs w:val="28"/>
        </w:rPr>
      </w:pPr>
    </w:p>
    <w:p w:rsidR="006650BB" w:rsidRPr="00703964" w:rsidRDefault="00CD1A3E" w:rsidP="00AE7C2C">
      <w:pPr>
        <w:spacing w:after="0" w:line="225" w:lineRule="auto"/>
        <w:ind w:left="0" w:right="-142" w:firstLine="0"/>
        <w:rPr>
          <w:sz w:val="24"/>
          <w:szCs w:val="24"/>
        </w:rPr>
      </w:pPr>
      <w:r w:rsidRPr="006650BB">
        <w:rPr>
          <w:szCs w:val="28"/>
        </w:rPr>
        <w:tab/>
        <w:t xml:space="preserve">Відповідно до </w:t>
      </w:r>
      <w:r w:rsidR="00CB78EA">
        <w:rPr>
          <w:szCs w:val="28"/>
        </w:rPr>
        <w:t>«Плану обласних організаційно-</w:t>
      </w:r>
      <w:r w:rsidRPr="006650BB">
        <w:rPr>
          <w:szCs w:val="28"/>
        </w:rPr>
        <w:t>масових заходів з дітьми та учнівською молоддю на 2019 рік (за основними напрямками роботи)», затвердженого наказом директора департаменту освіти і науки Донецької облдержадміністрації від 04.01.2019 №4</w:t>
      </w:r>
      <w:r w:rsidR="00AE7C2C" w:rsidRPr="006650BB">
        <w:rPr>
          <w:szCs w:val="28"/>
        </w:rPr>
        <w:t xml:space="preserve">/163-19-ОД, згідно з Положенням, затвердженим наказом директора департаменту освіти і науки </w:t>
      </w:r>
      <w:r w:rsidR="006D1A53">
        <w:rPr>
          <w:szCs w:val="28"/>
        </w:rPr>
        <w:t>Донецької облдержадміністрації</w:t>
      </w:r>
      <w:r w:rsidRPr="006650BB">
        <w:rPr>
          <w:szCs w:val="28"/>
        </w:rPr>
        <w:t xml:space="preserve"> </w:t>
      </w:r>
      <w:r w:rsidR="00AE7C2C" w:rsidRPr="006650BB">
        <w:rPr>
          <w:szCs w:val="28"/>
        </w:rPr>
        <w:t xml:space="preserve">від </w:t>
      </w:r>
      <w:r w:rsidR="00853298" w:rsidRPr="006650BB">
        <w:rPr>
          <w:szCs w:val="28"/>
        </w:rPr>
        <w:t>12.09.2016 № 338</w:t>
      </w:r>
      <w:r w:rsidR="00AE7C2C" w:rsidRPr="006650BB">
        <w:rPr>
          <w:szCs w:val="28"/>
        </w:rPr>
        <w:t xml:space="preserve">, зареєстрованого в Головному територіальному управлінні юстиції в Донецькій області </w:t>
      </w:r>
      <w:r w:rsidR="00853298" w:rsidRPr="006650BB">
        <w:rPr>
          <w:szCs w:val="28"/>
        </w:rPr>
        <w:t>30.09.2016</w:t>
      </w:r>
      <w:r w:rsidR="00AE7C2C" w:rsidRPr="006650BB">
        <w:rPr>
          <w:szCs w:val="28"/>
        </w:rPr>
        <w:t xml:space="preserve"> № 1</w:t>
      </w:r>
      <w:r w:rsidR="00853298" w:rsidRPr="006650BB">
        <w:rPr>
          <w:szCs w:val="28"/>
        </w:rPr>
        <w:t>11</w:t>
      </w:r>
      <w:r w:rsidR="00AE7C2C" w:rsidRPr="006650BB">
        <w:rPr>
          <w:szCs w:val="28"/>
        </w:rPr>
        <w:t>/2</w:t>
      </w:r>
      <w:r w:rsidR="00853298" w:rsidRPr="006650BB">
        <w:rPr>
          <w:szCs w:val="28"/>
        </w:rPr>
        <w:t>169</w:t>
      </w:r>
      <w:r w:rsidR="00AE7C2C" w:rsidRPr="006650BB">
        <w:rPr>
          <w:szCs w:val="28"/>
        </w:rPr>
        <w:t xml:space="preserve">, Донецьким обласним еколого – натуралістичним центром у квітні 2019 року проводиться виставка – конкурс пасхального аранжування «Благовіст» </w:t>
      </w:r>
    </w:p>
    <w:p w:rsidR="0062593E" w:rsidRPr="006650BB" w:rsidRDefault="0062593E" w:rsidP="00CB78EA">
      <w:pPr>
        <w:spacing w:after="0" w:line="225" w:lineRule="auto"/>
        <w:ind w:left="0" w:right="-142" w:firstLine="708"/>
        <w:rPr>
          <w:szCs w:val="28"/>
        </w:rPr>
      </w:pPr>
      <w:r w:rsidRPr="006650BB">
        <w:rPr>
          <w:szCs w:val="28"/>
        </w:rPr>
        <w:t xml:space="preserve">Умови проведення додаються. </w:t>
      </w:r>
    </w:p>
    <w:p w:rsidR="00CD1A3E" w:rsidRPr="006650BB" w:rsidRDefault="0062593E" w:rsidP="00CB78EA">
      <w:pPr>
        <w:spacing w:after="0" w:line="225" w:lineRule="auto"/>
        <w:ind w:left="0" w:right="-142" w:firstLine="0"/>
        <w:rPr>
          <w:szCs w:val="28"/>
        </w:rPr>
      </w:pPr>
      <w:r w:rsidRPr="006650BB">
        <w:rPr>
          <w:szCs w:val="28"/>
        </w:rPr>
        <w:tab/>
        <w:t xml:space="preserve">Роботи на виставку необхідно надіслати </w:t>
      </w:r>
      <w:r w:rsidRPr="00703964">
        <w:rPr>
          <w:b/>
          <w:szCs w:val="28"/>
        </w:rPr>
        <w:t>до 15</w:t>
      </w:r>
      <w:r w:rsidR="00AE7C2C" w:rsidRPr="00703964">
        <w:rPr>
          <w:b/>
          <w:szCs w:val="28"/>
        </w:rPr>
        <w:t xml:space="preserve"> </w:t>
      </w:r>
      <w:r w:rsidRPr="00703964">
        <w:rPr>
          <w:b/>
          <w:szCs w:val="28"/>
        </w:rPr>
        <w:t>квітня 2019 року</w:t>
      </w:r>
      <w:r w:rsidRPr="006650BB">
        <w:rPr>
          <w:szCs w:val="28"/>
        </w:rPr>
        <w:t xml:space="preserve"> за адресою: 84333, Донецька обл., м. Краматорськ, вул. В.</w:t>
      </w:r>
      <w:r w:rsidR="00703964">
        <w:rPr>
          <w:szCs w:val="28"/>
        </w:rPr>
        <w:t xml:space="preserve"> </w:t>
      </w:r>
      <w:r w:rsidRPr="006650BB">
        <w:rPr>
          <w:szCs w:val="28"/>
        </w:rPr>
        <w:t xml:space="preserve">Стуса, 19, ДОЕНЦ. </w:t>
      </w:r>
    </w:p>
    <w:p w:rsidR="0075259D" w:rsidRPr="006650BB" w:rsidRDefault="0062593E" w:rsidP="00AE7C2C">
      <w:pPr>
        <w:spacing w:after="0" w:line="225" w:lineRule="auto"/>
        <w:ind w:left="0" w:right="-142" w:firstLine="0"/>
        <w:rPr>
          <w:szCs w:val="28"/>
        </w:rPr>
      </w:pPr>
      <w:r w:rsidRPr="006650BB">
        <w:rPr>
          <w:szCs w:val="28"/>
        </w:rPr>
        <w:tab/>
        <w:t xml:space="preserve">Довідки за телефоном: </w:t>
      </w:r>
      <w:r w:rsidRPr="006650BB">
        <w:rPr>
          <w:b/>
          <w:szCs w:val="28"/>
        </w:rPr>
        <w:t xml:space="preserve">050 176 56 11 (Березовська Людмила Василівна). </w:t>
      </w:r>
    </w:p>
    <w:p w:rsidR="00CB78EA" w:rsidRDefault="00CB78EA" w:rsidP="00AE7C2C">
      <w:pPr>
        <w:spacing w:after="0" w:line="225" w:lineRule="auto"/>
        <w:ind w:left="0" w:right="-142" w:firstLine="0"/>
        <w:rPr>
          <w:szCs w:val="28"/>
        </w:rPr>
      </w:pPr>
    </w:p>
    <w:p w:rsidR="00CB78EA" w:rsidRPr="006650BB" w:rsidRDefault="00CB78EA" w:rsidP="00AE7C2C">
      <w:pPr>
        <w:spacing w:after="0" w:line="225" w:lineRule="auto"/>
        <w:ind w:left="0" w:right="-142" w:firstLine="0"/>
        <w:rPr>
          <w:szCs w:val="28"/>
        </w:rPr>
      </w:pPr>
    </w:p>
    <w:p w:rsidR="0075259D" w:rsidRPr="00CB78EA" w:rsidRDefault="0075259D" w:rsidP="00AE7C2C">
      <w:pPr>
        <w:spacing w:after="0" w:line="225" w:lineRule="auto"/>
        <w:ind w:left="0" w:right="-142" w:firstLine="0"/>
        <w:rPr>
          <w:b/>
          <w:szCs w:val="28"/>
        </w:rPr>
      </w:pPr>
      <w:r w:rsidRPr="00CB78EA">
        <w:rPr>
          <w:b/>
          <w:szCs w:val="28"/>
        </w:rPr>
        <w:t xml:space="preserve">В.о. директора ДОЕНЦ </w:t>
      </w:r>
      <w:r w:rsidRPr="00CB78EA">
        <w:rPr>
          <w:b/>
          <w:szCs w:val="28"/>
        </w:rPr>
        <w:tab/>
      </w:r>
      <w:r w:rsidRPr="00CB78EA">
        <w:rPr>
          <w:b/>
          <w:szCs w:val="28"/>
        </w:rPr>
        <w:tab/>
      </w:r>
      <w:r w:rsidRPr="00CB78EA">
        <w:rPr>
          <w:b/>
          <w:szCs w:val="28"/>
        </w:rPr>
        <w:tab/>
      </w:r>
      <w:r w:rsidRPr="00CB78EA">
        <w:rPr>
          <w:b/>
          <w:szCs w:val="28"/>
        </w:rPr>
        <w:tab/>
      </w:r>
      <w:r w:rsidRPr="00CB78EA">
        <w:rPr>
          <w:b/>
          <w:szCs w:val="28"/>
        </w:rPr>
        <w:tab/>
      </w:r>
      <w:r w:rsidRPr="00CB78EA">
        <w:rPr>
          <w:b/>
          <w:szCs w:val="28"/>
        </w:rPr>
        <w:tab/>
      </w:r>
      <w:r w:rsidRPr="00CB78EA">
        <w:rPr>
          <w:b/>
          <w:szCs w:val="28"/>
        </w:rPr>
        <w:tab/>
        <w:t>Захаров Д.О.</w:t>
      </w:r>
    </w:p>
    <w:p w:rsidR="00DF4A6C" w:rsidRDefault="00DF4A6C" w:rsidP="006D1A53">
      <w:pPr>
        <w:tabs>
          <w:tab w:val="center" w:pos="5378"/>
          <w:tab w:val="center" w:pos="7531"/>
        </w:tabs>
        <w:spacing w:after="15" w:line="247" w:lineRule="auto"/>
        <w:ind w:left="5954" w:right="0" w:firstLine="0"/>
        <w:jc w:val="left"/>
        <w:rPr>
          <w:szCs w:val="28"/>
        </w:rPr>
      </w:pPr>
    </w:p>
    <w:p w:rsidR="00DF4004" w:rsidRDefault="00C35610" w:rsidP="006D1A53">
      <w:pPr>
        <w:tabs>
          <w:tab w:val="center" w:pos="5378"/>
          <w:tab w:val="center" w:pos="7531"/>
        </w:tabs>
        <w:spacing w:after="15" w:line="247" w:lineRule="auto"/>
        <w:ind w:left="5954" w:right="0" w:firstLine="0"/>
        <w:jc w:val="left"/>
        <w:rPr>
          <w:szCs w:val="28"/>
        </w:rPr>
      </w:pPr>
      <w:r w:rsidRPr="00AF4586">
        <w:rPr>
          <w:szCs w:val="28"/>
        </w:rPr>
        <w:lastRenderedPageBreak/>
        <w:t xml:space="preserve">Додаток </w:t>
      </w:r>
      <w:r w:rsidR="00DF4004">
        <w:rPr>
          <w:szCs w:val="28"/>
        </w:rPr>
        <w:t>1.</w:t>
      </w:r>
    </w:p>
    <w:p w:rsidR="00C35610" w:rsidRPr="00AF4586" w:rsidRDefault="00C35610" w:rsidP="006D1A53">
      <w:pPr>
        <w:tabs>
          <w:tab w:val="center" w:pos="5378"/>
          <w:tab w:val="center" w:pos="7531"/>
        </w:tabs>
        <w:spacing w:after="15" w:line="247" w:lineRule="auto"/>
        <w:ind w:left="5954" w:right="0" w:firstLine="0"/>
        <w:jc w:val="left"/>
        <w:rPr>
          <w:szCs w:val="28"/>
        </w:rPr>
      </w:pPr>
      <w:r w:rsidRPr="00AF4586">
        <w:rPr>
          <w:szCs w:val="28"/>
        </w:rPr>
        <w:t>до листа ДОЕНЦ</w:t>
      </w:r>
    </w:p>
    <w:p w:rsidR="00C35610" w:rsidRPr="00AF4586" w:rsidRDefault="00853298" w:rsidP="006D1A53">
      <w:pPr>
        <w:spacing w:after="370" w:line="256" w:lineRule="auto"/>
        <w:ind w:left="5954" w:right="-1" w:firstLine="0"/>
        <w:jc w:val="left"/>
        <w:rPr>
          <w:noProof/>
          <w:szCs w:val="28"/>
        </w:rPr>
      </w:pPr>
      <w:r w:rsidRPr="00AF4586">
        <w:rPr>
          <w:noProof/>
          <w:szCs w:val="28"/>
        </w:rPr>
        <w:t>від</w:t>
      </w:r>
      <w:r w:rsidR="006D1A53">
        <w:rPr>
          <w:noProof/>
          <w:szCs w:val="28"/>
        </w:rPr>
        <w:t>_______</w:t>
      </w:r>
      <w:r w:rsidRPr="00AF4586">
        <w:rPr>
          <w:noProof/>
          <w:szCs w:val="28"/>
        </w:rPr>
        <w:t>№</w:t>
      </w:r>
      <w:r w:rsidR="006D1A53">
        <w:rPr>
          <w:noProof/>
          <w:szCs w:val="28"/>
        </w:rPr>
        <w:t>___________</w:t>
      </w:r>
    </w:p>
    <w:p w:rsidR="007B5898" w:rsidRDefault="00703964" w:rsidP="007B5898">
      <w:pPr>
        <w:spacing w:after="0" w:line="252" w:lineRule="auto"/>
        <w:ind w:left="11" w:right="0" w:hanging="11"/>
        <w:jc w:val="center"/>
        <w:rPr>
          <w:b/>
          <w:szCs w:val="28"/>
        </w:rPr>
      </w:pPr>
      <w:r w:rsidRPr="00AF4586">
        <w:rPr>
          <w:b/>
          <w:szCs w:val="28"/>
        </w:rPr>
        <w:t xml:space="preserve">Умови проведення обласної </w:t>
      </w:r>
    </w:p>
    <w:p w:rsidR="007B5898" w:rsidRDefault="007B5898" w:rsidP="007B5898">
      <w:pPr>
        <w:spacing w:after="0" w:line="252" w:lineRule="auto"/>
        <w:ind w:left="11" w:right="0" w:hanging="11"/>
        <w:jc w:val="center"/>
        <w:rPr>
          <w:b/>
          <w:szCs w:val="28"/>
        </w:rPr>
      </w:pPr>
      <w:r>
        <w:rPr>
          <w:b/>
          <w:szCs w:val="28"/>
        </w:rPr>
        <w:t>виставки-</w:t>
      </w:r>
      <w:r w:rsidR="00703964" w:rsidRPr="00AF4586">
        <w:rPr>
          <w:b/>
          <w:szCs w:val="28"/>
        </w:rPr>
        <w:t xml:space="preserve">конкурсу пасхального аранжування </w:t>
      </w:r>
    </w:p>
    <w:p w:rsidR="00703964" w:rsidRDefault="00703964" w:rsidP="007B5898">
      <w:pPr>
        <w:spacing w:after="0" w:line="252" w:lineRule="auto"/>
        <w:ind w:left="11" w:right="0" w:hanging="11"/>
        <w:jc w:val="center"/>
        <w:rPr>
          <w:b/>
          <w:szCs w:val="28"/>
        </w:rPr>
      </w:pPr>
      <w:r w:rsidRPr="00AF4586">
        <w:rPr>
          <w:b/>
          <w:szCs w:val="28"/>
        </w:rPr>
        <w:t>«Благовіст»</w:t>
      </w:r>
    </w:p>
    <w:p w:rsidR="007B5898" w:rsidRPr="00AF4586" w:rsidRDefault="007B5898" w:rsidP="007B5898">
      <w:pPr>
        <w:spacing w:after="0" w:line="252" w:lineRule="auto"/>
        <w:ind w:left="11" w:right="0" w:hanging="11"/>
        <w:jc w:val="center"/>
        <w:rPr>
          <w:b/>
          <w:szCs w:val="28"/>
        </w:rPr>
      </w:pPr>
    </w:p>
    <w:p w:rsidR="00C35610" w:rsidRDefault="007B5898" w:rsidP="007B5898">
      <w:pPr>
        <w:spacing w:after="0" w:line="252" w:lineRule="auto"/>
        <w:ind w:left="11" w:right="0" w:hanging="11"/>
        <w:jc w:val="center"/>
        <w:rPr>
          <w:b/>
          <w:szCs w:val="28"/>
        </w:rPr>
      </w:pPr>
      <w:r>
        <w:rPr>
          <w:b/>
          <w:szCs w:val="28"/>
        </w:rPr>
        <w:t>1.</w:t>
      </w:r>
      <w:r w:rsidR="00703964" w:rsidRPr="00AF4586">
        <w:rPr>
          <w:b/>
          <w:szCs w:val="28"/>
        </w:rPr>
        <w:t xml:space="preserve">Загальні положення </w:t>
      </w:r>
    </w:p>
    <w:p w:rsidR="007B5898" w:rsidRPr="007B5898" w:rsidRDefault="007B5898" w:rsidP="007B5898">
      <w:pPr>
        <w:spacing w:after="0" w:line="252" w:lineRule="auto"/>
        <w:ind w:left="11" w:right="0" w:hanging="1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Ці умови визначають порядок проведення обласної виставки-конкурсу пасхального аранжування </w:t>
      </w:r>
      <w:r w:rsidRPr="007B5898">
        <w:rPr>
          <w:b/>
          <w:szCs w:val="28"/>
        </w:rPr>
        <w:t>«Благовіст»</w:t>
      </w:r>
      <w:r>
        <w:rPr>
          <w:szCs w:val="28"/>
        </w:rPr>
        <w:t xml:space="preserve">. (далі – Виставка-конкурс). </w:t>
      </w:r>
    </w:p>
    <w:p w:rsidR="00703964" w:rsidRPr="00AF4586" w:rsidRDefault="00C35610" w:rsidP="00703964">
      <w:pPr>
        <w:ind w:left="14" w:right="283" w:firstLine="677"/>
        <w:rPr>
          <w:szCs w:val="28"/>
        </w:rPr>
      </w:pPr>
      <w:r w:rsidRPr="00AF4586">
        <w:rPr>
          <w:szCs w:val="28"/>
        </w:rPr>
        <w:t>До</w:t>
      </w:r>
      <w:r w:rsidR="00703964" w:rsidRPr="00AF4586">
        <w:rPr>
          <w:szCs w:val="28"/>
        </w:rPr>
        <w:t>нецький обласний еколого-натуралі</w:t>
      </w:r>
      <w:r w:rsidRPr="00AF4586">
        <w:rPr>
          <w:szCs w:val="28"/>
        </w:rPr>
        <w:t>стичний</w:t>
      </w:r>
      <w:r w:rsidR="00703964" w:rsidRPr="00AF4586">
        <w:rPr>
          <w:szCs w:val="28"/>
        </w:rPr>
        <w:t xml:space="preserve"> центр з 15 по 30 квітня 2019 ро</w:t>
      </w:r>
      <w:r w:rsidR="007B5898">
        <w:rPr>
          <w:szCs w:val="28"/>
        </w:rPr>
        <w:t>ку проводить обласну виставку-конкурс</w:t>
      </w:r>
      <w:r w:rsidR="00703964" w:rsidRPr="00AF4586">
        <w:rPr>
          <w:szCs w:val="28"/>
        </w:rPr>
        <w:t xml:space="preserve"> пасхального аранжування </w:t>
      </w:r>
      <w:r w:rsidR="00703964" w:rsidRPr="00681058">
        <w:rPr>
          <w:b/>
          <w:szCs w:val="28"/>
        </w:rPr>
        <w:t>«Благовіст»</w:t>
      </w:r>
      <w:r w:rsidR="00703964" w:rsidRPr="00681058">
        <w:rPr>
          <w:szCs w:val="28"/>
        </w:rPr>
        <w:t xml:space="preserve">. </w:t>
      </w:r>
    </w:p>
    <w:p w:rsidR="00F11DAC" w:rsidRPr="00AF4586" w:rsidRDefault="007B5898" w:rsidP="00F11DAC">
      <w:pPr>
        <w:ind w:left="14" w:right="283" w:firstLine="677"/>
        <w:rPr>
          <w:szCs w:val="28"/>
        </w:rPr>
      </w:pPr>
      <w:r>
        <w:rPr>
          <w:szCs w:val="28"/>
        </w:rPr>
        <w:t>Виставка-к</w:t>
      </w:r>
      <w:r w:rsidR="00F11DAC" w:rsidRPr="00AF4586">
        <w:rPr>
          <w:szCs w:val="28"/>
        </w:rPr>
        <w:t>онкурс передбачає ши</w:t>
      </w:r>
      <w:r w:rsidR="00C35610" w:rsidRPr="00AF4586">
        <w:rPr>
          <w:szCs w:val="28"/>
        </w:rPr>
        <w:t xml:space="preserve">роке залучення </w:t>
      </w:r>
      <w:r w:rsidR="00F11DAC" w:rsidRPr="00AF4586">
        <w:rPr>
          <w:szCs w:val="28"/>
        </w:rPr>
        <w:t xml:space="preserve">дітей та </w:t>
      </w:r>
      <w:r w:rsidR="00C35610" w:rsidRPr="00AF4586">
        <w:rPr>
          <w:szCs w:val="28"/>
        </w:rPr>
        <w:t>уч</w:t>
      </w:r>
      <w:r w:rsidR="00F11DAC" w:rsidRPr="00AF4586">
        <w:rPr>
          <w:szCs w:val="28"/>
        </w:rPr>
        <w:t xml:space="preserve">нівської молоді до творчої роботи. </w:t>
      </w:r>
    </w:p>
    <w:p w:rsidR="00F11DAC" w:rsidRPr="00AF4586" w:rsidRDefault="007B5898" w:rsidP="00F11DAC">
      <w:pPr>
        <w:ind w:left="14" w:right="283" w:firstLine="677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C35610" w:rsidRPr="00AF4586">
        <w:rPr>
          <w:b/>
          <w:szCs w:val="28"/>
        </w:rPr>
        <w:t>Мета конкурсу</w:t>
      </w:r>
    </w:p>
    <w:p w:rsidR="00C35610" w:rsidRPr="00AF4586" w:rsidRDefault="007B5898" w:rsidP="00C35610">
      <w:pPr>
        <w:spacing w:after="109"/>
        <w:ind w:left="14" w:right="283" w:firstLine="710"/>
        <w:rPr>
          <w:szCs w:val="28"/>
        </w:rPr>
      </w:pPr>
      <w:r>
        <w:rPr>
          <w:szCs w:val="28"/>
        </w:rPr>
        <w:t>Виставка-к</w:t>
      </w:r>
      <w:r w:rsidR="00C35610" w:rsidRPr="00AF4586">
        <w:rPr>
          <w:szCs w:val="28"/>
        </w:rPr>
        <w:t>онкурс проводиться</w:t>
      </w:r>
      <w:r>
        <w:rPr>
          <w:szCs w:val="28"/>
        </w:rPr>
        <w:t xml:space="preserve"> щороку</w:t>
      </w:r>
      <w:r w:rsidR="00C35610" w:rsidRPr="00AF4586">
        <w:rPr>
          <w:szCs w:val="28"/>
        </w:rPr>
        <w:t xml:space="preserve"> з метою </w:t>
      </w:r>
      <w:r w:rsidR="0041719C" w:rsidRPr="00AF4586">
        <w:rPr>
          <w:szCs w:val="28"/>
        </w:rPr>
        <w:t xml:space="preserve">формування в дітей та молоді любові до національних традицій та культури </w:t>
      </w:r>
      <w:r>
        <w:rPr>
          <w:szCs w:val="28"/>
        </w:rPr>
        <w:t>пасхальної флористики, побуту, в</w:t>
      </w:r>
      <w:r w:rsidR="0041719C" w:rsidRPr="00AF4586">
        <w:rPr>
          <w:szCs w:val="28"/>
        </w:rPr>
        <w:t>иховання дбайливого ставлення до оточуючого середовища, сприяння розвитку флористичного м</w:t>
      </w:r>
      <w:r>
        <w:rPr>
          <w:szCs w:val="28"/>
        </w:rPr>
        <w:t xml:space="preserve">истецтва в регіоні та в Україні. </w:t>
      </w:r>
    </w:p>
    <w:p w:rsidR="006C18E4" w:rsidRPr="00AF4586" w:rsidRDefault="007B5898" w:rsidP="007B5898">
      <w:pPr>
        <w:pStyle w:val="a6"/>
        <w:spacing w:after="7" w:line="252" w:lineRule="auto"/>
        <w:ind w:right="418" w:firstLine="0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C35610" w:rsidRPr="00AF4586">
        <w:rPr>
          <w:b/>
          <w:szCs w:val="28"/>
        </w:rPr>
        <w:t>Завдання конкурсу:</w:t>
      </w:r>
    </w:p>
    <w:p w:rsidR="00AF4586" w:rsidRPr="00AA4C87" w:rsidRDefault="006C18E4" w:rsidP="00AA4C87">
      <w:pPr>
        <w:pStyle w:val="a6"/>
        <w:numPr>
          <w:ilvl w:val="0"/>
          <w:numId w:val="8"/>
        </w:numPr>
        <w:spacing w:after="7" w:line="240" w:lineRule="auto"/>
        <w:ind w:right="418"/>
        <w:rPr>
          <w:b/>
          <w:szCs w:val="28"/>
        </w:rPr>
      </w:pPr>
      <w:r w:rsidRPr="00AF4586">
        <w:rPr>
          <w:szCs w:val="28"/>
        </w:rPr>
        <w:t>Пошук і підтримка обдарованої учнівської молоді, залучення її до участі у традиційних</w:t>
      </w:r>
      <w:r w:rsidR="00AF4586" w:rsidRPr="00AF4586">
        <w:rPr>
          <w:szCs w:val="28"/>
        </w:rPr>
        <w:t xml:space="preserve"> національних святах засобами мистецтва, формува</w:t>
      </w:r>
      <w:r w:rsidR="00AF4586">
        <w:rPr>
          <w:szCs w:val="28"/>
        </w:rPr>
        <w:t>ння відповідних умінь і навичок;</w:t>
      </w:r>
    </w:p>
    <w:p w:rsidR="00AF4586" w:rsidRPr="00AA4C87" w:rsidRDefault="00AF4586" w:rsidP="00AA4C87">
      <w:pPr>
        <w:pStyle w:val="a6"/>
        <w:numPr>
          <w:ilvl w:val="0"/>
          <w:numId w:val="8"/>
        </w:numPr>
        <w:spacing w:after="7" w:line="240" w:lineRule="auto"/>
        <w:ind w:right="418"/>
        <w:rPr>
          <w:sz w:val="30"/>
          <w:szCs w:val="30"/>
        </w:rPr>
      </w:pPr>
      <w:r>
        <w:rPr>
          <w:sz w:val="30"/>
          <w:szCs w:val="30"/>
        </w:rPr>
        <w:t>вивчення та пошук кращого досвіду щодо створення художнього образу національного свята;</w:t>
      </w:r>
    </w:p>
    <w:p w:rsidR="00681058" w:rsidRDefault="00681058" w:rsidP="00AF4586">
      <w:pPr>
        <w:pStyle w:val="a6"/>
        <w:numPr>
          <w:ilvl w:val="0"/>
          <w:numId w:val="8"/>
        </w:numPr>
        <w:spacing w:after="7" w:line="240" w:lineRule="auto"/>
        <w:ind w:right="418"/>
        <w:rPr>
          <w:sz w:val="30"/>
          <w:szCs w:val="30"/>
        </w:rPr>
      </w:pPr>
      <w:r>
        <w:rPr>
          <w:sz w:val="30"/>
          <w:szCs w:val="30"/>
        </w:rPr>
        <w:t>ознайомлення дітей та молоді із сучасними тенденціями розвитку флористичного пасхального мистецтва, досягненнями українських та зарубіжних майстрів;</w:t>
      </w:r>
    </w:p>
    <w:p w:rsidR="00AA4C87" w:rsidRDefault="00AA4C87" w:rsidP="00AA4C87">
      <w:pPr>
        <w:pStyle w:val="a6"/>
        <w:numPr>
          <w:ilvl w:val="0"/>
          <w:numId w:val="8"/>
        </w:numPr>
        <w:spacing w:after="7" w:line="240" w:lineRule="auto"/>
        <w:ind w:right="418"/>
        <w:rPr>
          <w:sz w:val="30"/>
          <w:szCs w:val="30"/>
        </w:rPr>
      </w:pPr>
      <w:r w:rsidRPr="00AA4C87">
        <w:rPr>
          <w:sz w:val="30"/>
          <w:szCs w:val="30"/>
        </w:rPr>
        <w:t>об</w:t>
      </w:r>
      <w:r>
        <w:rPr>
          <w:sz w:val="30"/>
          <w:szCs w:val="30"/>
        </w:rPr>
        <w:t xml:space="preserve">мін кращим досвідом організації роботи гуртків з напрямків «флористика і фітодизайн» та «народні ремесла» в закладах позашкільної, загальної освіти, та інших навчальних закладах. </w:t>
      </w:r>
    </w:p>
    <w:p w:rsidR="006D1A53" w:rsidRPr="00AA4C87" w:rsidRDefault="00AA4C87" w:rsidP="00AA4C87">
      <w:pPr>
        <w:pStyle w:val="a6"/>
        <w:spacing w:after="7" w:line="240" w:lineRule="auto"/>
        <w:ind w:left="1155" w:right="418" w:firstLine="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81058" w:rsidRPr="00681058" w:rsidRDefault="00AA4C87" w:rsidP="00681058">
      <w:pPr>
        <w:pStyle w:val="a6"/>
        <w:spacing w:after="7" w:line="240" w:lineRule="auto"/>
        <w:ind w:left="1155" w:right="418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4.</w:t>
      </w:r>
      <w:r w:rsidR="00681058" w:rsidRPr="00681058">
        <w:rPr>
          <w:b/>
          <w:sz w:val="30"/>
          <w:szCs w:val="30"/>
        </w:rPr>
        <w:t>Учасники конкурсу</w:t>
      </w:r>
    </w:p>
    <w:p w:rsidR="00AA4C87" w:rsidRDefault="00AA4C87" w:rsidP="00AA4C87">
      <w:pPr>
        <w:spacing w:after="7" w:line="240" w:lineRule="auto"/>
        <w:ind w:left="0" w:right="418" w:firstLine="708"/>
        <w:rPr>
          <w:sz w:val="30"/>
          <w:szCs w:val="30"/>
        </w:rPr>
      </w:pPr>
      <w:r>
        <w:rPr>
          <w:sz w:val="30"/>
          <w:szCs w:val="30"/>
        </w:rPr>
        <w:t>До участі у виставці-</w:t>
      </w:r>
      <w:r w:rsidR="00681058" w:rsidRPr="00681058">
        <w:rPr>
          <w:sz w:val="30"/>
          <w:szCs w:val="30"/>
        </w:rPr>
        <w:t>конкурсі запрошуються уч</w:t>
      </w:r>
      <w:r>
        <w:rPr>
          <w:sz w:val="30"/>
          <w:szCs w:val="30"/>
        </w:rPr>
        <w:t>ас</w:t>
      </w:r>
      <w:r w:rsidR="00681058" w:rsidRPr="00681058">
        <w:rPr>
          <w:sz w:val="30"/>
          <w:szCs w:val="30"/>
        </w:rPr>
        <w:t>н</w:t>
      </w:r>
      <w:r>
        <w:rPr>
          <w:sz w:val="30"/>
          <w:szCs w:val="30"/>
        </w:rPr>
        <w:t xml:space="preserve">ики індивідуально або у складі команди творчих учнівських об’єднань  </w:t>
      </w:r>
      <w:r w:rsidR="00681058" w:rsidRPr="00681058">
        <w:rPr>
          <w:sz w:val="30"/>
          <w:szCs w:val="30"/>
        </w:rPr>
        <w:t xml:space="preserve"> закладів середньої </w:t>
      </w:r>
      <w:r>
        <w:rPr>
          <w:sz w:val="30"/>
          <w:szCs w:val="30"/>
        </w:rPr>
        <w:t>освіти і закладів позашкільної освіти р</w:t>
      </w:r>
      <w:r w:rsidR="00681058" w:rsidRPr="00681058">
        <w:rPr>
          <w:sz w:val="30"/>
          <w:szCs w:val="30"/>
        </w:rPr>
        <w:t>айонів (міст) Донецької облас</w:t>
      </w:r>
      <w:r>
        <w:rPr>
          <w:sz w:val="30"/>
          <w:szCs w:val="30"/>
        </w:rPr>
        <w:t>ті, віком від 6 до 22</w:t>
      </w:r>
      <w:r w:rsidR="00681058" w:rsidRPr="00681058">
        <w:rPr>
          <w:sz w:val="30"/>
          <w:szCs w:val="30"/>
        </w:rPr>
        <w:t xml:space="preserve"> років включно. </w:t>
      </w:r>
    </w:p>
    <w:p w:rsidR="00DF4A6C" w:rsidRDefault="00DF4A6C" w:rsidP="00AA4C87">
      <w:pPr>
        <w:spacing w:after="7" w:line="240" w:lineRule="auto"/>
        <w:ind w:left="0" w:right="418" w:firstLine="708"/>
        <w:jc w:val="center"/>
        <w:rPr>
          <w:b/>
          <w:sz w:val="30"/>
        </w:rPr>
      </w:pPr>
    </w:p>
    <w:p w:rsidR="00DF4A6C" w:rsidRDefault="00DF4A6C" w:rsidP="00AA4C87">
      <w:pPr>
        <w:spacing w:after="7" w:line="240" w:lineRule="auto"/>
        <w:ind w:left="0" w:right="418" w:firstLine="708"/>
        <w:jc w:val="center"/>
        <w:rPr>
          <w:b/>
          <w:sz w:val="30"/>
        </w:rPr>
      </w:pPr>
    </w:p>
    <w:p w:rsidR="00DF4A6C" w:rsidRDefault="00DF4A6C" w:rsidP="00AA4C87">
      <w:pPr>
        <w:spacing w:after="7" w:line="240" w:lineRule="auto"/>
        <w:ind w:left="0" w:right="418" w:firstLine="708"/>
        <w:jc w:val="center"/>
        <w:rPr>
          <w:b/>
          <w:sz w:val="30"/>
        </w:rPr>
      </w:pPr>
    </w:p>
    <w:p w:rsidR="006B1246" w:rsidRDefault="00AA4C87" w:rsidP="00AA4C87">
      <w:pPr>
        <w:spacing w:after="7" w:line="240" w:lineRule="auto"/>
        <w:ind w:left="0" w:right="418" w:firstLine="708"/>
        <w:jc w:val="center"/>
        <w:rPr>
          <w:sz w:val="30"/>
        </w:rPr>
      </w:pPr>
      <w:r>
        <w:rPr>
          <w:b/>
          <w:sz w:val="30"/>
        </w:rPr>
        <w:lastRenderedPageBreak/>
        <w:t>5.</w:t>
      </w:r>
      <w:r w:rsidR="00C35610" w:rsidRPr="006B1246">
        <w:rPr>
          <w:b/>
          <w:sz w:val="30"/>
        </w:rPr>
        <w:t>Порядок i строки проведення</w:t>
      </w:r>
    </w:p>
    <w:p w:rsidR="006B1246" w:rsidRDefault="006B1246" w:rsidP="006B1246">
      <w:pPr>
        <w:spacing w:after="15" w:line="225" w:lineRule="auto"/>
        <w:ind w:left="0" w:right="-1" w:firstLine="708"/>
        <w:rPr>
          <w:sz w:val="30"/>
        </w:rPr>
      </w:pPr>
      <w:r>
        <w:rPr>
          <w:sz w:val="30"/>
        </w:rPr>
        <w:t>На виставку надаються композиції, які символізують та відображають національні традиції свята Великодня та світові традиції великоднього аранжування, які виконуються зі штучного або приро</w:t>
      </w:r>
      <w:r w:rsidR="00AA4C87">
        <w:rPr>
          <w:sz w:val="30"/>
        </w:rPr>
        <w:t>дн</w:t>
      </w:r>
      <w:r>
        <w:rPr>
          <w:sz w:val="30"/>
        </w:rPr>
        <w:t xml:space="preserve">ого матеріалу. </w:t>
      </w:r>
    </w:p>
    <w:p w:rsidR="006B1246" w:rsidRDefault="00DF4A6C" w:rsidP="006B1246">
      <w:pPr>
        <w:spacing w:after="15" w:line="225" w:lineRule="auto"/>
        <w:ind w:left="0" w:right="-1" w:firstLine="708"/>
        <w:rPr>
          <w:sz w:val="30"/>
        </w:rPr>
      </w:pPr>
      <w:r>
        <w:rPr>
          <w:sz w:val="30"/>
        </w:rPr>
        <w:t>Виставка-к</w:t>
      </w:r>
      <w:r w:rsidR="006B1246">
        <w:rPr>
          <w:sz w:val="30"/>
        </w:rPr>
        <w:t>онкурс проводиться у два етапи:</w:t>
      </w:r>
    </w:p>
    <w:p w:rsidR="006B1246" w:rsidRDefault="006B1246" w:rsidP="006B1246">
      <w:pPr>
        <w:pStyle w:val="a6"/>
        <w:numPr>
          <w:ilvl w:val="0"/>
          <w:numId w:val="8"/>
        </w:numPr>
        <w:spacing w:after="15" w:line="225" w:lineRule="auto"/>
        <w:ind w:left="0" w:right="-1" w:firstLine="633"/>
        <w:rPr>
          <w:sz w:val="30"/>
        </w:rPr>
      </w:pPr>
      <w:r>
        <w:rPr>
          <w:sz w:val="30"/>
          <w:lang w:val="en-US"/>
        </w:rPr>
        <w:t>I</w:t>
      </w:r>
      <w:r w:rsidRPr="006B1246">
        <w:rPr>
          <w:sz w:val="30"/>
          <w:lang w:val="ru-RU"/>
        </w:rPr>
        <w:t xml:space="preserve"> </w:t>
      </w:r>
      <w:r>
        <w:rPr>
          <w:sz w:val="30"/>
        </w:rPr>
        <w:t xml:space="preserve">етап (відбірковий) проходить в містах і районах Донецької області, після чого роботи переможців надсилаються на </w:t>
      </w:r>
      <w:r>
        <w:rPr>
          <w:sz w:val="30"/>
          <w:lang w:val="en-US"/>
        </w:rPr>
        <w:t>II</w:t>
      </w:r>
      <w:r w:rsidRPr="006B1246">
        <w:rPr>
          <w:sz w:val="30"/>
          <w:lang w:val="ru-RU"/>
        </w:rPr>
        <w:t xml:space="preserve"> </w:t>
      </w:r>
      <w:r>
        <w:rPr>
          <w:sz w:val="30"/>
        </w:rPr>
        <w:t>етап.</w:t>
      </w:r>
    </w:p>
    <w:p w:rsidR="006B1246" w:rsidRDefault="006B1246" w:rsidP="006B1246">
      <w:pPr>
        <w:pStyle w:val="a6"/>
        <w:numPr>
          <w:ilvl w:val="0"/>
          <w:numId w:val="8"/>
        </w:numPr>
        <w:spacing w:after="15" w:line="225" w:lineRule="auto"/>
        <w:ind w:left="0" w:right="-1" w:firstLine="633"/>
        <w:rPr>
          <w:sz w:val="30"/>
        </w:rPr>
      </w:pPr>
      <w:r>
        <w:rPr>
          <w:sz w:val="30"/>
          <w:lang w:val="en-US"/>
        </w:rPr>
        <w:t xml:space="preserve">II </w:t>
      </w:r>
      <w:r>
        <w:rPr>
          <w:sz w:val="30"/>
        </w:rPr>
        <w:t xml:space="preserve">етап фінальний (обласний). </w:t>
      </w:r>
    </w:p>
    <w:p w:rsidR="00B034A8" w:rsidRDefault="006B1246" w:rsidP="006B1246">
      <w:pPr>
        <w:spacing w:after="15" w:line="225" w:lineRule="auto"/>
        <w:ind w:left="0" w:right="-1" w:firstLine="633"/>
        <w:rPr>
          <w:sz w:val="30"/>
        </w:rPr>
      </w:pPr>
      <w:r>
        <w:rPr>
          <w:sz w:val="30"/>
        </w:rPr>
        <w:t>На обласний етап направляються творчі роботи</w:t>
      </w:r>
      <w:r w:rsidR="00DF4A6C">
        <w:rPr>
          <w:sz w:val="30"/>
        </w:rPr>
        <w:t xml:space="preserve"> переможців</w:t>
      </w:r>
      <w:r>
        <w:rPr>
          <w:sz w:val="30"/>
        </w:rPr>
        <w:t xml:space="preserve"> районних, і міських рівнях (для закладів позашкільної освіти  - в межах закладу)</w:t>
      </w:r>
      <w:r w:rsidR="00B034A8">
        <w:rPr>
          <w:sz w:val="30"/>
        </w:rPr>
        <w:t xml:space="preserve">, але </w:t>
      </w:r>
      <w:r w:rsidR="00B034A8" w:rsidRPr="00B034A8">
        <w:rPr>
          <w:b/>
          <w:sz w:val="30"/>
        </w:rPr>
        <w:t>не більше 5</w:t>
      </w:r>
      <w:r w:rsidR="00B034A8">
        <w:rPr>
          <w:sz w:val="30"/>
        </w:rPr>
        <w:t xml:space="preserve"> робіт. Доставляються роботи безпосередньо в ДОЕНЦ. В окремих випадках, при виникненні проблем з доставкою робіт і </w:t>
      </w:r>
      <w:r w:rsidR="00B034A8" w:rsidRPr="00B034A8">
        <w:rPr>
          <w:b/>
          <w:sz w:val="30"/>
        </w:rPr>
        <w:t>при обов’язковому погодженні з оргкомітетом</w:t>
      </w:r>
      <w:r w:rsidR="00B034A8">
        <w:rPr>
          <w:sz w:val="30"/>
        </w:rPr>
        <w:t>, допускається заочна участь в конкурсі за умови надання якісних фото виконаних робіт (для об’ємних робіт з різних ракурсів).</w:t>
      </w:r>
    </w:p>
    <w:p w:rsidR="00B034A8" w:rsidRDefault="00B034A8" w:rsidP="006B1246">
      <w:pPr>
        <w:spacing w:after="15" w:line="225" w:lineRule="auto"/>
        <w:ind w:left="0" w:right="-1" w:firstLine="633"/>
        <w:rPr>
          <w:sz w:val="30"/>
          <w:u w:val="single"/>
        </w:rPr>
      </w:pPr>
      <w:r>
        <w:rPr>
          <w:sz w:val="30"/>
        </w:rPr>
        <w:t xml:space="preserve">Інформація про підсумки обласного конкурсу – виставки пасхального аранжування «Благовіст» буде розміщена </w:t>
      </w:r>
      <w:r w:rsidR="00DF4A6C">
        <w:rPr>
          <w:sz w:val="30"/>
        </w:rPr>
        <w:t>до</w:t>
      </w:r>
      <w:r>
        <w:rPr>
          <w:sz w:val="30"/>
        </w:rPr>
        <w:t xml:space="preserve"> 1 травня 20</w:t>
      </w:r>
      <w:r w:rsidR="00050819">
        <w:rPr>
          <w:sz w:val="30"/>
        </w:rPr>
        <w:t>19 року на сайті ДОЕНЦ (</w:t>
      </w:r>
      <w:hyperlink r:id="rId8" w:history="1">
        <w:r w:rsidR="00050819" w:rsidRPr="00190599">
          <w:rPr>
            <w:rStyle w:val="a3"/>
            <w:sz w:val="30"/>
            <w:lang w:val="en-US"/>
          </w:rPr>
          <w:t>https</w:t>
        </w:r>
        <w:r w:rsidR="00050819" w:rsidRPr="00190599">
          <w:rPr>
            <w:rStyle w:val="a3"/>
            <w:sz w:val="30"/>
            <w:lang w:val="ru-RU"/>
          </w:rPr>
          <w:t>://</w:t>
        </w:r>
        <w:r w:rsidR="00050819" w:rsidRPr="00190599">
          <w:rPr>
            <w:rStyle w:val="a3"/>
            <w:sz w:val="30"/>
            <w:lang w:val="en-US"/>
          </w:rPr>
          <w:t>sites</w:t>
        </w:r>
        <w:r w:rsidR="00050819" w:rsidRPr="00190599">
          <w:rPr>
            <w:rStyle w:val="a3"/>
            <w:sz w:val="30"/>
            <w:lang w:val="ru-RU"/>
          </w:rPr>
          <w:t>.</w:t>
        </w:r>
        <w:r w:rsidR="00050819" w:rsidRPr="00190599">
          <w:rPr>
            <w:rStyle w:val="a3"/>
            <w:sz w:val="30"/>
            <w:lang w:val="en-US"/>
          </w:rPr>
          <w:t>google</w:t>
        </w:r>
        <w:r w:rsidR="00050819" w:rsidRPr="00190599">
          <w:rPr>
            <w:rStyle w:val="a3"/>
            <w:sz w:val="30"/>
            <w:lang w:val="ru-RU"/>
          </w:rPr>
          <w:t>.</w:t>
        </w:r>
        <w:r w:rsidR="00050819" w:rsidRPr="00190599">
          <w:rPr>
            <w:rStyle w:val="a3"/>
            <w:sz w:val="30"/>
            <w:lang w:val="en-US"/>
          </w:rPr>
          <w:t>com</w:t>
        </w:r>
        <w:r w:rsidR="00050819" w:rsidRPr="00190599">
          <w:rPr>
            <w:rStyle w:val="a3"/>
            <w:sz w:val="30"/>
            <w:lang w:val="ru-RU"/>
          </w:rPr>
          <w:t>/</w:t>
        </w:r>
        <w:r w:rsidR="00050819" w:rsidRPr="00190599">
          <w:rPr>
            <w:rStyle w:val="a3"/>
            <w:sz w:val="30"/>
            <w:lang w:val="en-US"/>
          </w:rPr>
          <w:t>site</w:t>
        </w:r>
        <w:r w:rsidR="00050819" w:rsidRPr="00190599">
          <w:rPr>
            <w:rStyle w:val="a3"/>
            <w:sz w:val="30"/>
            <w:lang w:val="ru-RU"/>
          </w:rPr>
          <w:t>/</w:t>
        </w:r>
        <w:proofErr w:type="spellStart"/>
        <w:r w:rsidR="00050819" w:rsidRPr="00190599">
          <w:rPr>
            <w:rStyle w:val="a3"/>
            <w:sz w:val="30"/>
            <w:lang w:val="en-US"/>
          </w:rPr>
          <w:t>donoenc</w:t>
        </w:r>
        <w:proofErr w:type="spellEnd"/>
        <w:r w:rsidR="00050819" w:rsidRPr="00190599">
          <w:rPr>
            <w:rStyle w:val="a3"/>
            <w:sz w:val="30"/>
            <w:lang w:val="ru-RU"/>
          </w:rPr>
          <w:t>/</w:t>
        </w:r>
        <w:r w:rsidR="00050819" w:rsidRPr="00190599">
          <w:rPr>
            <w:rStyle w:val="a3"/>
            <w:sz w:val="30"/>
            <w:lang w:val="en-US"/>
          </w:rPr>
          <w:t>home</w:t>
        </w:r>
      </w:hyperlink>
      <w:r w:rsidR="00050819" w:rsidRPr="00050819">
        <w:rPr>
          <w:sz w:val="30"/>
          <w:u w:val="single"/>
        </w:rPr>
        <w:t>)</w:t>
      </w:r>
    </w:p>
    <w:p w:rsidR="00050819" w:rsidRDefault="00050819" w:rsidP="006B1246">
      <w:pPr>
        <w:spacing w:after="15" w:line="225" w:lineRule="auto"/>
        <w:ind w:left="0" w:right="-1" w:firstLine="633"/>
        <w:rPr>
          <w:sz w:val="30"/>
        </w:rPr>
      </w:pPr>
      <w:r w:rsidRPr="00050819">
        <w:rPr>
          <w:sz w:val="30"/>
        </w:rPr>
        <w:t xml:space="preserve">Адреса ДОЕНЦ: 84333 м. Краматорськ вул. В. Стуса, 19. </w:t>
      </w:r>
    </w:p>
    <w:p w:rsidR="00050819" w:rsidRDefault="00050819" w:rsidP="006B1246">
      <w:pPr>
        <w:spacing w:after="15" w:line="225" w:lineRule="auto"/>
        <w:ind w:left="0" w:right="-1" w:firstLine="633"/>
        <w:rPr>
          <w:sz w:val="30"/>
        </w:rPr>
      </w:pPr>
    </w:p>
    <w:p w:rsidR="00050819" w:rsidRDefault="00DF4A6C" w:rsidP="00050819">
      <w:pPr>
        <w:spacing w:after="15" w:line="225" w:lineRule="auto"/>
        <w:ind w:left="0" w:right="-1" w:firstLine="633"/>
        <w:jc w:val="center"/>
        <w:rPr>
          <w:b/>
          <w:sz w:val="30"/>
        </w:rPr>
      </w:pPr>
      <w:r>
        <w:rPr>
          <w:b/>
          <w:sz w:val="30"/>
        </w:rPr>
        <w:t xml:space="preserve">6. </w:t>
      </w:r>
      <w:r w:rsidR="00050819" w:rsidRPr="00050819">
        <w:rPr>
          <w:b/>
          <w:sz w:val="30"/>
        </w:rPr>
        <w:t xml:space="preserve">Номінації і вимоги до оформлення робіт. </w:t>
      </w:r>
    </w:p>
    <w:p w:rsidR="00050819" w:rsidRDefault="00050819" w:rsidP="00050819">
      <w:pPr>
        <w:spacing w:after="15" w:line="225" w:lineRule="auto"/>
        <w:ind w:left="0" w:right="-1" w:firstLine="633"/>
        <w:rPr>
          <w:sz w:val="30"/>
        </w:rPr>
      </w:pPr>
      <w:r>
        <w:rPr>
          <w:sz w:val="30"/>
        </w:rPr>
        <w:tab/>
      </w:r>
      <w:r w:rsidR="00DF4A6C">
        <w:rPr>
          <w:sz w:val="30"/>
        </w:rPr>
        <w:t>Роботи приймаються</w:t>
      </w:r>
      <w:r>
        <w:rPr>
          <w:sz w:val="30"/>
        </w:rPr>
        <w:t xml:space="preserve"> за наступними номінаціями:</w:t>
      </w:r>
    </w:p>
    <w:p w:rsidR="00031DC0" w:rsidRDefault="00031DC0" w:rsidP="00050819">
      <w:pPr>
        <w:spacing w:after="15" w:line="225" w:lineRule="auto"/>
        <w:ind w:left="0" w:right="-1" w:firstLine="633"/>
        <w:rPr>
          <w:sz w:val="30"/>
        </w:rPr>
      </w:pPr>
    </w:p>
    <w:p w:rsidR="00050819" w:rsidRDefault="00031DC0" w:rsidP="00031DC0">
      <w:pPr>
        <w:pStyle w:val="a6"/>
        <w:numPr>
          <w:ilvl w:val="0"/>
          <w:numId w:val="9"/>
        </w:numPr>
        <w:spacing w:after="15" w:line="225" w:lineRule="auto"/>
        <w:ind w:right="-1"/>
        <w:rPr>
          <w:sz w:val="30"/>
        </w:rPr>
      </w:pPr>
      <w:r>
        <w:rPr>
          <w:sz w:val="30"/>
        </w:rPr>
        <w:t>Великодні писанки</w:t>
      </w:r>
    </w:p>
    <w:p w:rsidR="00031DC0" w:rsidRDefault="00031DC0" w:rsidP="00031DC0">
      <w:pPr>
        <w:pStyle w:val="a6"/>
        <w:numPr>
          <w:ilvl w:val="0"/>
          <w:numId w:val="9"/>
        </w:numPr>
        <w:spacing w:after="15" w:line="225" w:lineRule="auto"/>
        <w:ind w:right="-1"/>
        <w:rPr>
          <w:sz w:val="30"/>
        </w:rPr>
      </w:pPr>
      <w:r>
        <w:rPr>
          <w:sz w:val="30"/>
        </w:rPr>
        <w:t xml:space="preserve">Великодні сувеніри (віночки, кошики, дерева і </w:t>
      </w:r>
      <w:proofErr w:type="spellStart"/>
      <w:r>
        <w:rPr>
          <w:sz w:val="30"/>
        </w:rPr>
        <w:t>т.д</w:t>
      </w:r>
      <w:proofErr w:type="spellEnd"/>
      <w:r>
        <w:rPr>
          <w:sz w:val="30"/>
        </w:rPr>
        <w:t>.)</w:t>
      </w:r>
    </w:p>
    <w:p w:rsidR="00031DC0" w:rsidRDefault="00031DC0" w:rsidP="00031DC0">
      <w:pPr>
        <w:spacing w:after="15" w:line="225" w:lineRule="auto"/>
        <w:ind w:left="708" w:right="-1" w:firstLine="0"/>
        <w:rPr>
          <w:sz w:val="30"/>
        </w:rPr>
      </w:pPr>
    </w:p>
    <w:p w:rsidR="00031DC0" w:rsidRDefault="00031DC0" w:rsidP="00031DC0">
      <w:pPr>
        <w:spacing w:after="15" w:line="225" w:lineRule="auto"/>
        <w:ind w:left="0" w:right="-1" w:firstLine="708"/>
        <w:rPr>
          <w:sz w:val="30"/>
        </w:rPr>
      </w:pPr>
      <w:r>
        <w:rPr>
          <w:sz w:val="30"/>
        </w:rPr>
        <w:t>Композиції повинні бути виконані акуратно та технічно і відповідати тематиці виставки. До кожної роботи необхідно додати добре прикріплену етикетку (комп</w:t>
      </w:r>
      <w:r w:rsidRPr="00031DC0">
        <w:rPr>
          <w:sz w:val="30"/>
        </w:rPr>
        <w:t>’</w:t>
      </w:r>
      <w:r>
        <w:rPr>
          <w:sz w:val="30"/>
        </w:rPr>
        <w:t xml:space="preserve">ютерний набір, розмір 9 см х 4,5 см) </w:t>
      </w:r>
      <w:r w:rsidR="00421020">
        <w:rPr>
          <w:sz w:val="30"/>
        </w:rPr>
        <w:t>з наступною інформацією – назва роботи, прізвище та ім’я автора (повністю),</w:t>
      </w:r>
      <w:r w:rsidR="009C590C">
        <w:rPr>
          <w:sz w:val="30"/>
        </w:rPr>
        <w:t xml:space="preserve"> вік, </w:t>
      </w:r>
      <w:bookmarkStart w:id="0" w:name="_GoBack"/>
      <w:bookmarkEnd w:id="0"/>
      <w:r w:rsidR="00421020">
        <w:rPr>
          <w:sz w:val="30"/>
        </w:rPr>
        <w:t xml:space="preserve">гурток (клас), П.І.Б. керівника, назва закладу, місто (район), </w:t>
      </w:r>
      <w:r w:rsidR="00421020" w:rsidRPr="00421020">
        <w:rPr>
          <w:b/>
          <w:sz w:val="30"/>
        </w:rPr>
        <w:t>телефон</w:t>
      </w:r>
      <w:r w:rsidR="00421020">
        <w:rPr>
          <w:sz w:val="30"/>
        </w:rPr>
        <w:t xml:space="preserve"> (для зв’язку). Роботи, які не відповідають вимогам, прийматися та оцінюватися не будуть. </w:t>
      </w:r>
    </w:p>
    <w:p w:rsidR="003E0035" w:rsidRPr="003E0035" w:rsidRDefault="00421020" w:rsidP="00031DC0">
      <w:pPr>
        <w:spacing w:after="15" w:line="225" w:lineRule="auto"/>
        <w:ind w:left="0" w:right="-1" w:firstLine="708"/>
        <w:rPr>
          <w:sz w:val="30"/>
          <w:lang w:val="ru-RU"/>
        </w:rPr>
      </w:pPr>
      <w:r>
        <w:rPr>
          <w:sz w:val="30"/>
        </w:rPr>
        <w:t>Для створення належної організації з оцінювання, а також прийому та вида</w:t>
      </w:r>
      <w:r w:rsidR="00DF4A6C">
        <w:rPr>
          <w:sz w:val="30"/>
        </w:rPr>
        <w:t>чі робіт просимо додавати фото композицій</w:t>
      </w:r>
      <w:r>
        <w:rPr>
          <w:sz w:val="30"/>
        </w:rPr>
        <w:t xml:space="preserve">, а також заяву в електронному вигляді на електронну адресу ДОЕНЦ </w:t>
      </w:r>
      <w:hyperlink r:id="rId9" w:history="1">
        <w:r w:rsidR="003E0035" w:rsidRPr="00190599">
          <w:rPr>
            <w:rStyle w:val="a3"/>
            <w:sz w:val="30"/>
            <w:lang w:val="en-US"/>
          </w:rPr>
          <w:t>donoenc</w:t>
        </w:r>
        <w:r w:rsidR="003E0035" w:rsidRPr="00190599">
          <w:rPr>
            <w:rStyle w:val="a3"/>
            <w:sz w:val="30"/>
            <w:lang w:val="ru-RU"/>
          </w:rPr>
          <w:t>@</w:t>
        </w:r>
        <w:r w:rsidR="003E0035" w:rsidRPr="00190599">
          <w:rPr>
            <w:rStyle w:val="a3"/>
            <w:sz w:val="30"/>
            <w:lang w:val="en-US"/>
          </w:rPr>
          <w:t>gmail</w:t>
        </w:r>
        <w:r w:rsidR="003E0035" w:rsidRPr="00190599">
          <w:rPr>
            <w:rStyle w:val="a3"/>
            <w:sz w:val="30"/>
            <w:lang w:val="ru-RU"/>
          </w:rPr>
          <w:t>.</w:t>
        </w:r>
        <w:r w:rsidR="003E0035" w:rsidRPr="00190599">
          <w:rPr>
            <w:rStyle w:val="a3"/>
            <w:sz w:val="30"/>
            <w:lang w:val="en-US"/>
          </w:rPr>
          <w:t>com</w:t>
        </w:r>
      </w:hyperlink>
    </w:p>
    <w:p w:rsidR="003E0035" w:rsidRPr="003E0035" w:rsidRDefault="003E0035" w:rsidP="00031DC0">
      <w:pPr>
        <w:spacing w:after="15" w:line="225" w:lineRule="auto"/>
        <w:ind w:left="0" w:right="-1" w:firstLine="708"/>
        <w:rPr>
          <w:b/>
          <w:sz w:val="30"/>
          <w:lang w:val="ru-RU"/>
        </w:rPr>
      </w:pPr>
    </w:p>
    <w:p w:rsidR="00421020" w:rsidRDefault="00DF4A6C" w:rsidP="003E0035">
      <w:pPr>
        <w:spacing w:after="15" w:line="225" w:lineRule="auto"/>
        <w:ind w:left="0" w:right="-1" w:firstLine="708"/>
        <w:jc w:val="center"/>
        <w:rPr>
          <w:b/>
          <w:sz w:val="30"/>
        </w:rPr>
      </w:pPr>
      <w:r>
        <w:rPr>
          <w:b/>
          <w:sz w:val="30"/>
        </w:rPr>
        <w:t xml:space="preserve">7. </w:t>
      </w:r>
      <w:r w:rsidR="003E0035" w:rsidRPr="003E0035">
        <w:rPr>
          <w:b/>
          <w:sz w:val="30"/>
        </w:rPr>
        <w:t>Підведення підсумків та нагородження переможців</w:t>
      </w:r>
    </w:p>
    <w:p w:rsidR="003E0035" w:rsidRDefault="003E0035" w:rsidP="003E0035">
      <w:pPr>
        <w:spacing w:after="15" w:line="225" w:lineRule="auto"/>
        <w:ind w:left="0" w:right="-1" w:firstLine="708"/>
        <w:rPr>
          <w:sz w:val="30"/>
        </w:rPr>
      </w:pPr>
      <w:r>
        <w:rPr>
          <w:sz w:val="30"/>
        </w:rPr>
        <w:t>Автори кращих р</w:t>
      </w:r>
      <w:r w:rsidR="00DF4A6C">
        <w:rPr>
          <w:sz w:val="30"/>
        </w:rPr>
        <w:t>обіт будуть відзначені сертифікатами</w:t>
      </w:r>
      <w:r>
        <w:rPr>
          <w:sz w:val="30"/>
        </w:rPr>
        <w:t xml:space="preserve"> Донецького обласного еколого – натуралістичного центру.</w:t>
      </w:r>
    </w:p>
    <w:p w:rsidR="003E0035" w:rsidRDefault="003E0035" w:rsidP="003E0035">
      <w:pPr>
        <w:spacing w:after="15" w:line="225" w:lineRule="auto"/>
        <w:ind w:left="0" w:right="-1" w:firstLine="708"/>
        <w:rPr>
          <w:sz w:val="30"/>
        </w:rPr>
      </w:pPr>
    </w:p>
    <w:p w:rsidR="00DF4A6C" w:rsidRDefault="00DF4A6C" w:rsidP="00DF4A6C">
      <w:pPr>
        <w:spacing w:after="15" w:line="225" w:lineRule="auto"/>
        <w:ind w:left="0" w:right="-1" w:firstLine="708"/>
        <w:jc w:val="center"/>
        <w:rPr>
          <w:b/>
          <w:sz w:val="30"/>
        </w:rPr>
      </w:pPr>
      <w:r>
        <w:rPr>
          <w:b/>
          <w:sz w:val="30"/>
        </w:rPr>
        <w:t xml:space="preserve">8. </w:t>
      </w:r>
      <w:r w:rsidR="003E0035" w:rsidRPr="006D1A53">
        <w:rPr>
          <w:b/>
          <w:sz w:val="30"/>
        </w:rPr>
        <w:t>Фінансування конкурсу</w:t>
      </w:r>
    </w:p>
    <w:p w:rsidR="006D1A53" w:rsidRPr="006D1A53" w:rsidRDefault="006D1A53" w:rsidP="00DF4A6C">
      <w:pPr>
        <w:spacing w:after="15" w:line="225" w:lineRule="auto"/>
        <w:ind w:left="0" w:right="-1" w:firstLine="708"/>
        <w:jc w:val="center"/>
        <w:rPr>
          <w:sz w:val="30"/>
        </w:rPr>
      </w:pPr>
      <w:r>
        <w:rPr>
          <w:sz w:val="30"/>
        </w:rPr>
        <w:t xml:space="preserve">Витрати на організацію та проведення конкурсу здійснюється за рахунок коштів, не заборонених чинним законодавством України. </w:t>
      </w:r>
    </w:p>
    <w:p w:rsidR="006D1A53" w:rsidRDefault="006D1A53" w:rsidP="00DF4004">
      <w:pPr>
        <w:spacing w:after="27" w:line="259" w:lineRule="auto"/>
        <w:ind w:left="4248" w:right="0" w:firstLine="708"/>
      </w:pPr>
      <w:r>
        <w:lastRenderedPageBreak/>
        <w:t xml:space="preserve"> </w:t>
      </w:r>
      <w:r w:rsidR="00DF4004">
        <w:t xml:space="preserve"> Додаток 2</w:t>
      </w:r>
    </w:p>
    <w:p w:rsidR="00DF4004" w:rsidRDefault="00DF4004" w:rsidP="00DF4004">
      <w:pPr>
        <w:spacing w:after="27" w:line="259" w:lineRule="auto"/>
        <w:ind w:left="4248" w:right="0" w:firstLine="708"/>
      </w:pPr>
      <w:r>
        <w:t xml:space="preserve">  до листа ДОЕНЦ</w:t>
      </w:r>
    </w:p>
    <w:p w:rsidR="00DF4004" w:rsidRDefault="00DF4004" w:rsidP="00DF4004">
      <w:pPr>
        <w:spacing w:after="27" w:line="259" w:lineRule="auto"/>
        <w:ind w:left="4248" w:right="0" w:firstLine="708"/>
      </w:pPr>
      <w:r>
        <w:t xml:space="preserve">  №______від____________</w:t>
      </w:r>
    </w:p>
    <w:p w:rsidR="00DF4004" w:rsidRDefault="00DF4004" w:rsidP="00DF4004">
      <w:pPr>
        <w:spacing w:after="27" w:line="259" w:lineRule="auto"/>
        <w:ind w:left="4248" w:right="0" w:firstLine="708"/>
      </w:pPr>
    </w:p>
    <w:p w:rsidR="00DF4004" w:rsidRPr="006D1A53" w:rsidRDefault="00DF4004" w:rsidP="00DF4004">
      <w:pPr>
        <w:spacing w:after="27" w:line="259" w:lineRule="auto"/>
        <w:ind w:left="4248" w:right="0" w:firstLine="708"/>
      </w:pPr>
    </w:p>
    <w:p w:rsidR="006D1A53" w:rsidRPr="006D1A53" w:rsidRDefault="006D1A53" w:rsidP="006D1A53">
      <w:pPr>
        <w:spacing w:after="0" w:line="259" w:lineRule="auto"/>
        <w:ind w:left="1396" w:right="1389" w:hanging="10"/>
        <w:jc w:val="center"/>
      </w:pPr>
      <w:r w:rsidRPr="006D1A53">
        <w:t xml:space="preserve">ЗАЯВКА </w:t>
      </w:r>
    </w:p>
    <w:p w:rsidR="006D1A53" w:rsidRPr="006D1A53" w:rsidRDefault="006D1A53" w:rsidP="006D1A53">
      <w:pPr>
        <w:spacing w:after="23" w:line="259" w:lineRule="auto"/>
        <w:ind w:left="65" w:right="0" w:firstLine="0"/>
        <w:jc w:val="center"/>
      </w:pPr>
      <w:r w:rsidRPr="006D1A53">
        <w:t xml:space="preserve"> </w:t>
      </w:r>
    </w:p>
    <w:p w:rsidR="006D1A53" w:rsidRPr="006D1A53" w:rsidRDefault="006D1A53" w:rsidP="006D1A53">
      <w:pPr>
        <w:spacing w:after="0" w:line="259" w:lineRule="auto"/>
        <w:ind w:left="1396" w:right="1355" w:hanging="10"/>
        <w:jc w:val="center"/>
      </w:pPr>
      <w:r w:rsidRPr="006D1A53">
        <w:t>на участь</w:t>
      </w:r>
      <w:r w:rsidRPr="006D1A53">
        <w:rPr>
          <w:color w:val="FF0000"/>
        </w:rPr>
        <w:t xml:space="preserve"> </w:t>
      </w:r>
      <w:r w:rsidRPr="006D1A53">
        <w:t xml:space="preserve">у обласній виставці-конкурсі  </w:t>
      </w:r>
    </w:p>
    <w:p w:rsidR="006D1A53" w:rsidRPr="006D1A53" w:rsidRDefault="006D1A53" w:rsidP="006D1A53">
      <w:pPr>
        <w:spacing w:after="0" w:line="259" w:lineRule="auto"/>
        <w:ind w:left="1396" w:right="1352" w:hanging="10"/>
        <w:jc w:val="center"/>
      </w:pPr>
      <w:r w:rsidRPr="006D1A53">
        <w:t xml:space="preserve">пасхального аранжування «Благовіст» </w:t>
      </w:r>
    </w:p>
    <w:p w:rsidR="006D1A53" w:rsidRPr="006D1A53" w:rsidRDefault="006D1A53" w:rsidP="006D1A53">
      <w:pPr>
        <w:spacing w:after="0" w:line="259" w:lineRule="auto"/>
        <w:ind w:left="65" w:right="0" w:firstLine="0"/>
        <w:jc w:val="center"/>
      </w:pPr>
      <w:r w:rsidRPr="006D1A53">
        <w:t xml:space="preserve"> </w:t>
      </w:r>
    </w:p>
    <w:p w:rsidR="006D1A53" w:rsidRPr="006D1A53" w:rsidRDefault="006D1A53" w:rsidP="006D1A53">
      <w:pPr>
        <w:spacing w:after="0" w:line="259" w:lineRule="auto"/>
        <w:ind w:left="0" w:right="0" w:firstLine="0"/>
        <w:jc w:val="left"/>
      </w:pPr>
      <w:r w:rsidRPr="006D1A53">
        <w:t xml:space="preserve">Прізвище: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Ім’я: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По батькові: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Найменування загальноосвітнього (професійно-технічного, позашкільного, вищого) навчального закладу: </w:t>
      </w:r>
    </w:p>
    <w:p w:rsidR="006D1A53" w:rsidRPr="006D1A53" w:rsidRDefault="006D1A53" w:rsidP="006D1A53">
      <w:pPr>
        <w:spacing w:after="25" w:line="259" w:lineRule="auto"/>
        <w:ind w:left="0" w:right="0" w:firstLine="0"/>
        <w:jc w:val="left"/>
      </w:pPr>
      <w:r w:rsidRPr="006D1A53">
        <w:t xml:space="preserve">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Місцезнаходження загальноосвітнього (професійно-технічного, позашкільного, вищого) навчального закладу: </w:t>
      </w:r>
    </w:p>
    <w:p w:rsidR="006D1A53" w:rsidRPr="006D1A53" w:rsidRDefault="006D1A53" w:rsidP="006D1A53">
      <w:pPr>
        <w:spacing w:after="24" w:line="259" w:lineRule="auto"/>
        <w:ind w:left="0" w:right="0" w:firstLine="0"/>
        <w:jc w:val="left"/>
      </w:pPr>
      <w:r w:rsidRPr="006D1A53">
        <w:t xml:space="preserve">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Вік:________ років. </w:t>
      </w:r>
    </w:p>
    <w:p w:rsidR="006D1A53" w:rsidRPr="006D1A53" w:rsidRDefault="006D1A53" w:rsidP="006D1A53">
      <w:pPr>
        <w:spacing w:after="20" w:line="259" w:lineRule="auto"/>
        <w:ind w:left="0" w:right="0" w:firstLine="0"/>
        <w:jc w:val="left"/>
      </w:pPr>
      <w:r w:rsidRPr="006D1A53">
        <w:t xml:space="preserve">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Номінація: </w:t>
      </w:r>
    </w:p>
    <w:p w:rsidR="006D1A53" w:rsidRPr="006D1A53" w:rsidRDefault="006D1A53" w:rsidP="006D1A53">
      <w:pPr>
        <w:spacing w:after="26" w:line="259" w:lineRule="auto"/>
        <w:ind w:left="0" w:right="0" w:firstLine="0"/>
        <w:jc w:val="left"/>
      </w:pPr>
      <w:r w:rsidRPr="006D1A53">
        <w:t xml:space="preserve">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Назва роботи: </w:t>
      </w:r>
    </w:p>
    <w:p w:rsidR="006D1A53" w:rsidRPr="006D1A53" w:rsidRDefault="006D1A53" w:rsidP="006D1A53">
      <w:pPr>
        <w:spacing w:after="0" w:line="259" w:lineRule="auto"/>
        <w:ind w:left="0" w:right="0" w:firstLine="0"/>
        <w:jc w:val="left"/>
      </w:pPr>
      <w:r w:rsidRPr="006D1A53">
        <w:t xml:space="preserve"> </w:t>
      </w:r>
    </w:p>
    <w:p w:rsidR="006D1A53" w:rsidRPr="006D1A53" w:rsidRDefault="006D1A53" w:rsidP="006D1A53">
      <w:pPr>
        <w:spacing w:after="25" w:line="259" w:lineRule="auto"/>
        <w:ind w:left="0" w:right="0" w:firstLine="0"/>
        <w:jc w:val="left"/>
      </w:pPr>
      <w:r w:rsidRPr="006D1A53">
        <w:t xml:space="preserve"> Контактний телефон, електронна адреса учасника: </w:t>
      </w:r>
    </w:p>
    <w:p w:rsidR="006D1A53" w:rsidRPr="006D1A53" w:rsidRDefault="006D1A53" w:rsidP="006D1A53">
      <w:pPr>
        <w:spacing w:after="25" w:line="259" w:lineRule="auto"/>
        <w:ind w:left="0" w:right="0" w:firstLine="0"/>
        <w:jc w:val="left"/>
      </w:pPr>
      <w:r w:rsidRPr="006D1A53">
        <w:t xml:space="preserve">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Прізвище, ім'я, по батькові керівника: </w:t>
      </w:r>
    </w:p>
    <w:p w:rsidR="006D1A53" w:rsidRPr="006D1A53" w:rsidRDefault="006D1A53" w:rsidP="006D1A53">
      <w:pPr>
        <w:spacing w:after="0" w:line="259" w:lineRule="auto"/>
        <w:ind w:left="0" w:right="0" w:firstLine="0"/>
        <w:jc w:val="left"/>
      </w:pPr>
      <w:r w:rsidRPr="006D1A53">
        <w:t xml:space="preserve"> 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Посада, місце роботи керівника: </w:t>
      </w:r>
    </w:p>
    <w:p w:rsidR="006D1A53" w:rsidRPr="006D1A53" w:rsidRDefault="006D1A53" w:rsidP="006D1A53">
      <w:pPr>
        <w:spacing w:after="0" w:line="259" w:lineRule="auto"/>
        <w:ind w:left="0" w:right="0" w:firstLine="0"/>
        <w:jc w:val="left"/>
      </w:pPr>
      <w:r w:rsidRPr="006D1A53">
        <w:t xml:space="preserve">  </w:t>
      </w:r>
    </w:p>
    <w:p w:rsidR="006D1A53" w:rsidRPr="006D1A53" w:rsidRDefault="006D1A53" w:rsidP="006D1A53">
      <w:pPr>
        <w:spacing w:after="5" w:line="268" w:lineRule="auto"/>
        <w:ind w:left="-5" w:right="0" w:hanging="10"/>
      </w:pPr>
      <w:r w:rsidRPr="006D1A53">
        <w:t xml:space="preserve">Контактний телефон, електронна адреса керівника: </w:t>
      </w:r>
    </w:p>
    <w:p w:rsidR="006D1A53" w:rsidRPr="006D1A53" w:rsidRDefault="006D1A53" w:rsidP="006D1A53">
      <w:pPr>
        <w:spacing w:after="0" w:line="259" w:lineRule="auto"/>
        <w:ind w:left="0" w:right="0" w:firstLine="0"/>
        <w:jc w:val="left"/>
      </w:pPr>
      <w:r w:rsidRPr="006D1A53">
        <w:t xml:space="preserve">  </w:t>
      </w:r>
    </w:p>
    <w:p w:rsidR="006D1A53" w:rsidRPr="006D1A53" w:rsidRDefault="006D1A53" w:rsidP="006D1A53">
      <w:pPr>
        <w:spacing w:after="0" w:line="259" w:lineRule="auto"/>
        <w:ind w:left="0" w:right="0" w:firstLine="0"/>
        <w:jc w:val="left"/>
      </w:pPr>
    </w:p>
    <w:p w:rsidR="006D1A53" w:rsidRPr="006D1A53" w:rsidRDefault="006D1A53" w:rsidP="006D1A53">
      <w:pPr>
        <w:tabs>
          <w:tab w:val="center" w:pos="3541"/>
          <w:tab w:val="center" w:pos="5368"/>
          <w:tab w:val="center" w:pos="7081"/>
          <w:tab w:val="center" w:pos="8489"/>
        </w:tabs>
        <w:spacing w:after="5" w:line="268" w:lineRule="auto"/>
        <w:ind w:left="-15" w:right="0" w:firstLine="0"/>
        <w:jc w:val="left"/>
      </w:pPr>
      <w:r w:rsidRPr="006D1A53">
        <w:t xml:space="preserve">_______________________ </w:t>
      </w:r>
      <w:r w:rsidRPr="006D1A53">
        <w:tab/>
        <w:t xml:space="preserve"> </w:t>
      </w:r>
      <w:r w:rsidRPr="006D1A53">
        <w:tab/>
        <w:t xml:space="preserve">________________ </w:t>
      </w:r>
      <w:r w:rsidRPr="006D1A53">
        <w:tab/>
        <w:t xml:space="preserve"> </w:t>
      </w:r>
      <w:r w:rsidRPr="006D1A53">
        <w:tab/>
        <w:t xml:space="preserve">__________ </w:t>
      </w:r>
    </w:p>
    <w:p w:rsidR="006D1A53" w:rsidRPr="006D1A53" w:rsidRDefault="006D1A53" w:rsidP="006D1A53">
      <w:pPr>
        <w:spacing w:after="0" w:line="265" w:lineRule="auto"/>
        <w:ind w:left="0" w:right="0" w:firstLine="708"/>
        <w:jc w:val="left"/>
      </w:pPr>
      <w:r w:rsidRPr="006D1A53">
        <w:rPr>
          <w:sz w:val="20"/>
        </w:rPr>
        <w:t xml:space="preserve">(посада керівника закладу)  </w:t>
      </w:r>
      <w:r w:rsidRPr="006D1A53">
        <w:rPr>
          <w:sz w:val="20"/>
        </w:rPr>
        <w:tab/>
        <w:t xml:space="preserve"> </w:t>
      </w:r>
      <w:r w:rsidRPr="006D1A53">
        <w:rPr>
          <w:sz w:val="20"/>
        </w:rPr>
        <w:tab/>
        <w:t xml:space="preserve"> </w:t>
      </w:r>
      <w:r w:rsidRPr="006D1A53">
        <w:rPr>
          <w:sz w:val="20"/>
        </w:rPr>
        <w:tab/>
        <w:t xml:space="preserve">(підпис)  </w:t>
      </w:r>
      <w:r w:rsidRPr="006D1A53">
        <w:rPr>
          <w:sz w:val="20"/>
        </w:rPr>
        <w:tab/>
        <w:t xml:space="preserve"> </w:t>
      </w:r>
      <w:r w:rsidRPr="006D1A53">
        <w:rPr>
          <w:sz w:val="20"/>
        </w:rPr>
        <w:tab/>
        <w:t xml:space="preserve"> </w:t>
      </w:r>
      <w:r w:rsidRPr="006D1A53">
        <w:rPr>
          <w:sz w:val="20"/>
        </w:rPr>
        <w:tab/>
        <w:t xml:space="preserve"> </w:t>
      </w:r>
      <w:r w:rsidRPr="006D1A53">
        <w:rPr>
          <w:sz w:val="20"/>
        </w:rPr>
        <w:tab/>
        <w:t xml:space="preserve">(П.І.Б.) </w:t>
      </w:r>
      <w:r w:rsidRPr="006D1A53">
        <w:t xml:space="preserve">М.П. </w:t>
      </w:r>
    </w:p>
    <w:p w:rsidR="006D1A53" w:rsidRPr="006D1A53" w:rsidRDefault="006D1A53" w:rsidP="006D1A53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D1A53" w:rsidRDefault="006D1A53">
      <w:pPr>
        <w:spacing w:after="160" w:line="259" w:lineRule="auto"/>
        <w:ind w:left="0" w:right="0" w:firstLine="0"/>
        <w:jc w:val="left"/>
        <w:rPr>
          <w:sz w:val="30"/>
        </w:rPr>
      </w:pPr>
    </w:p>
    <w:sectPr w:rsidR="006D1A53" w:rsidSect="00DF4A6C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2A47B3C"/>
    <w:multiLevelType w:val="hybridMultilevel"/>
    <w:tmpl w:val="FC282AAC"/>
    <w:lvl w:ilvl="0" w:tplc="6AA4A6CA">
      <w:start w:val="1"/>
      <w:numFmt w:val="decimal"/>
      <w:lvlText w:val="%1.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D509058">
      <w:start w:val="1"/>
      <w:numFmt w:val="lowerLetter"/>
      <w:lvlText w:val="%2"/>
      <w:lvlJc w:val="left"/>
      <w:pPr>
        <w:ind w:left="1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8DC0CA8">
      <w:start w:val="1"/>
      <w:numFmt w:val="lowerRoman"/>
      <w:lvlText w:val="%3"/>
      <w:lvlJc w:val="left"/>
      <w:pPr>
        <w:ind w:left="2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7F0C34A">
      <w:start w:val="1"/>
      <w:numFmt w:val="decimal"/>
      <w:lvlText w:val="%4"/>
      <w:lvlJc w:val="left"/>
      <w:pPr>
        <w:ind w:left="2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F14E7C2">
      <w:start w:val="1"/>
      <w:numFmt w:val="lowerLetter"/>
      <w:lvlText w:val="%5"/>
      <w:lvlJc w:val="left"/>
      <w:pPr>
        <w:ind w:left="3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FA2AA92">
      <w:start w:val="1"/>
      <w:numFmt w:val="lowerRoman"/>
      <w:lvlText w:val="%6"/>
      <w:lvlJc w:val="left"/>
      <w:pPr>
        <w:ind w:left="4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7141468">
      <w:start w:val="1"/>
      <w:numFmt w:val="decimal"/>
      <w:lvlText w:val="%7"/>
      <w:lvlJc w:val="left"/>
      <w:pPr>
        <w:ind w:left="5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5E8F5CC">
      <w:start w:val="1"/>
      <w:numFmt w:val="lowerLetter"/>
      <w:lvlText w:val="%8"/>
      <w:lvlJc w:val="left"/>
      <w:pPr>
        <w:ind w:left="5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FEE181A">
      <w:start w:val="1"/>
      <w:numFmt w:val="lowerRoman"/>
      <w:lvlText w:val="%9"/>
      <w:lvlJc w:val="left"/>
      <w:pPr>
        <w:ind w:left="6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CF5A76"/>
    <w:multiLevelType w:val="hybridMultilevel"/>
    <w:tmpl w:val="3D5A084C"/>
    <w:lvl w:ilvl="0" w:tplc="AE3CD0D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48FC764A">
      <w:start w:val="1"/>
      <w:numFmt w:val="lowerLetter"/>
      <w:lvlText w:val="%2"/>
      <w:lvlJc w:val="left"/>
      <w:pPr>
        <w:ind w:left="1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88CC50E">
      <w:start w:val="1"/>
      <w:numFmt w:val="lowerRoman"/>
      <w:lvlText w:val="%3"/>
      <w:lvlJc w:val="left"/>
      <w:pPr>
        <w:ind w:left="1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E3C183A">
      <w:start w:val="1"/>
      <w:numFmt w:val="decimal"/>
      <w:lvlText w:val="%4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F2AF7E0">
      <w:start w:val="1"/>
      <w:numFmt w:val="lowerLetter"/>
      <w:lvlText w:val="%5"/>
      <w:lvlJc w:val="left"/>
      <w:pPr>
        <w:ind w:left="3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01415F8">
      <w:start w:val="1"/>
      <w:numFmt w:val="lowerRoman"/>
      <w:lvlText w:val="%6"/>
      <w:lvlJc w:val="left"/>
      <w:pPr>
        <w:ind w:left="4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9D895E2">
      <w:start w:val="1"/>
      <w:numFmt w:val="decimal"/>
      <w:lvlText w:val="%7"/>
      <w:lvlJc w:val="left"/>
      <w:pPr>
        <w:ind w:left="4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7FC3C86">
      <w:start w:val="1"/>
      <w:numFmt w:val="lowerLetter"/>
      <w:lvlText w:val="%8"/>
      <w:lvlJc w:val="left"/>
      <w:pPr>
        <w:ind w:left="5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6CC5AEC">
      <w:start w:val="1"/>
      <w:numFmt w:val="lowerRoman"/>
      <w:lvlText w:val="%9"/>
      <w:lvlJc w:val="left"/>
      <w:pPr>
        <w:ind w:left="6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64F3EB1"/>
    <w:multiLevelType w:val="hybridMultilevel"/>
    <w:tmpl w:val="B48E5D66"/>
    <w:lvl w:ilvl="0" w:tplc="DDE2E0F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0B40685"/>
    <w:multiLevelType w:val="hybridMultilevel"/>
    <w:tmpl w:val="837C92F2"/>
    <w:lvl w:ilvl="0" w:tplc="B59CC580">
      <w:start w:val="4"/>
      <w:numFmt w:val="decimal"/>
      <w:lvlText w:val="%1."/>
      <w:lvlJc w:val="left"/>
      <w:pPr>
        <w:ind w:left="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44F6E8">
      <w:start w:val="1"/>
      <w:numFmt w:val="lowerLetter"/>
      <w:lvlText w:val="%2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AFCC9EE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6C7EBC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52DA02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B82890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C8B888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95A79DA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FCF588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286A22"/>
    <w:multiLevelType w:val="hybridMultilevel"/>
    <w:tmpl w:val="CA5CC3C8"/>
    <w:lvl w:ilvl="0" w:tplc="65F01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E0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06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1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1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28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9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6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8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2F5FC4"/>
    <w:multiLevelType w:val="hybridMultilevel"/>
    <w:tmpl w:val="A5B23F5E"/>
    <w:lvl w:ilvl="0" w:tplc="FED86AF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ADB3AEF"/>
    <w:multiLevelType w:val="hybridMultilevel"/>
    <w:tmpl w:val="242E5FA0"/>
    <w:lvl w:ilvl="0" w:tplc="EBEA01B2">
      <w:start w:val="1"/>
      <w:numFmt w:val="bullet"/>
      <w:lvlText w:val="•"/>
      <w:lvlJc w:val="left"/>
      <w:pPr>
        <w:ind w:left="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1" w:tplc="77CEA6FA">
      <w:start w:val="1"/>
      <w:numFmt w:val="bullet"/>
      <w:lvlText w:val="o"/>
      <w:lvlJc w:val="left"/>
      <w:pPr>
        <w:ind w:left="1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2" w:tplc="74EE3C1E">
      <w:start w:val="1"/>
      <w:numFmt w:val="bullet"/>
      <w:lvlText w:val="▪"/>
      <w:lvlJc w:val="left"/>
      <w:pPr>
        <w:ind w:left="2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3" w:tplc="B080B3D8">
      <w:start w:val="1"/>
      <w:numFmt w:val="bullet"/>
      <w:lvlText w:val="•"/>
      <w:lvlJc w:val="left"/>
      <w:pPr>
        <w:ind w:left="2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4" w:tplc="FED02F8E">
      <w:start w:val="1"/>
      <w:numFmt w:val="bullet"/>
      <w:lvlText w:val="o"/>
      <w:lvlJc w:val="left"/>
      <w:pPr>
        <w:ind w:left="3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5" w:tplc="D2D82490">
      <w:start w:val="1"/>
      <w:numFmt w:val="bullet"/>
      <w:lvlText w:val="▪"/>
      <w:lvlJc w:val="left"/>
      <w:pPr>
        <w:ind w:left="4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6" w:tplc="0960F73C">
      <w:start w:val="1"/>
      <w:numFmt w:val="bullet"/>
      <w:lvlText w:val="•"/>
      <w:lvlJc w:val="left"/>
      <w:pPr>
        <w:ind w:left="5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7" w:tplc="78B413D2">
      <w:start w:val="1"/>
      <w:numFmt w:val="bullet"/>
      <w:lvlText w:val="o"/>
      <w:lvlJc w:val="left"/>
      <w:pPr>
        <w:ind w:left="5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8" w:tplc="D3E22CF4">
      <w:start w:val="1"/>
      <w:numFmt w:val="bullet"/>
      <w:lvlText w:val="▪"/>
      <w:lvlJc w:val="left"/>
      <w:pPr>
        <w:ind w:left="6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13B336F"/>
    <w:multiLevelType w:val="hybridMultilevel"/>
    <w:tmpl w:val="CCEAC94E"/>
    <w:lvl w:ilvl="0" w:tplc="708C23D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7BED1809"/>
    <w:multiLevelType w:val="hybridMultilevel"/>
    <w:tmpl w:val="86783672"/>
    <w:lvl w:ilvl="0" w:tplc="FA9A9ABC">
      <w:start w:val="1"/>
      <w:numFmt w:val="bullet"/>
      <w:lvlText w:val="•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1" w:tplc="A1F816FE">
      <w:start w:val="1"/>
      <w:numFmt w:val="bullet"/>
      <w:lvlText w:val="o"/>
      <w:lvlJc w:val="left"/>
      <w:pPr>
        <w:ind w:left="2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2" w:tplc="6374E592">
      <w:start w:val="1"/>
      <w:numFmt w:val="bullet"/>
      <w:lvlText w:val="▪"/>
      <w:lvlJc w:val="left"/>
      <w:pPr>
        <w:ind w:left="2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3" w:tplc="8E10650E">
      <w:start w:val="1"/>
      <w:numFmt w:val="bullet"/>
      <w:lvlText w:val="•"/>
      <w:lvlJc w:val="left"/>
      <w:pPr>
        <w:ind w:left="3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4" w:tplc="3DEA8BA4">
      <w:start w:val="1"/>
      <w:numFmt w:val="bullet"/>
      <w:lvlText w:val="o"/>
      <w:lvlJc w:val="left"/>
      <w:pPr>
        <w:ind w:left="4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5" w:tplc="97A87232">
      <w:start w:val="1"/>
      <w:numFmt w:val="bullet"/>
      <w:lvlText w:val="▪"/>
      <w:lvlJc w:val="left"/>
      <w:pPr>
        <w:ind w:left="5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6" w:tplc="7C9E5F50">
      <w:start w:val="1"/>
      <w:numFmt w:val="bullet"/>
      <w:lvlText w:val="•"/>
      <w:lvlJc w:val="left"/>
      <w:pPr>
        <w:ind w:left="5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7" w:tplc="F9722C40">
      <w:start w:val="1"/>
      <w:numFmt w:val="bullet"/>
      <w:lvlText w:val="o"/>
      <w:lvlJc w:val="left"/>
      <w:pPr>
        <w:ind w:left="6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8" w:tplc="DFCC221C">
      <w:start w:val="1"/>
      <w:numFmt w:val="bullet"/>
      <w:lvlText w:val="▪"/>
      <w:lvlJc w:val="left"/>
      <w:pPr>
        <w:ind w:left="7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5"/>
    <w:rsid w:val="00031DC0"/>
    <w:rsid w:val="00050819"/>
    <w:rsid w:val="000D4E73"/>
    <w:rsid w:val="002270B5"/>
    <w:rsid w:val="003732FA"/>
    <w:rsid w:val="003B1A90"/>
    <w:rsid w:val="003E0035"/>
    <w:rsid w:val="0041719C"/>
    <w:rsid w:val="00421020"/>
    <w:rsid w:val="0062593E"/>
    <w:rsid w:val="006650BB"/>
    <w:rsid w:val="00681058"/>
    <w:rsid w:val="006B1246"/>
    <w:rsid w:val="006C18E4"/>
    <w:rsid w:val="006D1A53"/>
    <w:rsid w:val="00703964"/>
    <w:rsid w:val="007422C0"/>
    <w:rsid w:val="0075259D"/>
    <w:rsid w:val="007B5898"/>
    <w:rsid w:val="00801A6E"/>
    <w:rsid w:val="00853298"/>
    <w:rsid w:val="009C590C"/>
    <w:rsid w:val="00A61C45"/>
    <w:rsid w:val="00AA4C87"/>
    <w:rsid w:val="00AE7C2C"/>
    <w:rsid w:val="00AF4586"/>
    <w:rsid w:val="00B034A8"/>
    <w:rsid w:val="00B8528C"/>
    <w:rsid w:val="00C35610"/>
    <w:rsid w:val="00CB78EA"/>
    <w:rsid w:val="00CD1A3E"/>
    <w:rsid w:val="00DF4004"/>
    <w:rsid w:val="00DF4A6C"/>
    <w:rsid w:val="00F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61A"/>
  <w15:chartTrackingRefBased/>
  <w15:docId w15:val="{9DDDE449-5C20-415C-8EDF-D889628D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10"/>
    <w:pPr>
      <w:spacing w:after="9" w:line="244" w:lineRule="auto"/>
      <w:ind w:left="6413" w:right="1210" w:hanging="5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35610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1A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6E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6">
    <w:name w:val="List Paragraph"/>
    <w:basedOn w:val="a"/>
    <w:uiPriority w:val="34"/>
    <w:qFormat/>
    <w:rsid w:val="006C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onoenc/home" TargetMode="External"/><Relationship Id="rId3" Type="http://schemas.openxmlformats.org/officeDocument/2006/relationships/styles" Target="styles.xml"/><Relationship Id="rId7" Type="http://schemas.openxmlformats.org/officeDocument/2006/relationships/hyperlink" Target="mailto:donoen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oen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E408-46D1-4F8D-92D6-4ACCB774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4082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2019-02-28T12:12:00Z</cp:lastPrinted>
  <dcterms:created xsi:type="dcterms:W3CDTF">2019-02-19T13:37:00Z</dcterms:created>
  <dcterms:modified xsi:type="dcterms:W3CDTF">2019-02-28T12:13:00Z</dcterms:modified>
</cp:coreProperties>
</file>